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FC86B" w14:textId="4F31B984" w:rsidR="00354A4D" w:rsidRPr="00DC3F2C" w:rsidRDefault="009434F1" w:rsidP="009434F1">
      <w:pPr>
        <w:spacing w:line="276" w:lineRule="auto"/>
        <w:jc w:val="center"/>
        <w:rPr>
          <w:rFonts w:ascii="Calibri" w:hAnsi="Calibri"/>
          <w:sz w:val="44"/>
          <w:szCs w:val="44"/>
        </w:rPr>
      </w:pPr>
      <w:r w:rsidRPr="009434F1">
        <w:rPr>
          <w:rFonts w:ascii="Calibri" w:hAnsi="Calibri"/>
        </w:rPr>
        <w:t>Mathematik-Modellierungstage</w:t>
      </w:r>
      <w:r w:rsidR="004104B0" w:rsidRPr="009434F1">
        <w:rPr>
          <w:rFonts w:ascii="Calibri" w:hAnsi="Calibri"/>
        </w:rPr>
        <w:t xml:space="preserve"> 2020</w:t>
      </w:r>
      <w:r w:rsidRPr="009434F1">
        <w:rPr>
          <w:rFonts w:ascii="Calibri" w:hAnsi="Calibri"/>
        </w:rPr>
        <w:br/>
      </w:r>
      <w:r w:rsidR="004104B0" w:rsidRPr="009434F1">
        <w:rPr>
          <w:rFonts w:ascii="Calibri" w:hAnsi="Calibri"/>
        </w:rPr>
        <w:t>Mi. 15.01 und Do. 16.01.2020</w:t>
      </w:r>
      <w:r>
        <w:rPr>
          <w:rFonts w:ascii="Calibri" w:hAnsi="Calibri"/>
        </w:rPr>
        <w:br/>
      </w:r>
      <w:r w:rsidR="00FF589E" w:rsidRPr="00DC3F2C">
        <w:rPr>
          <w:rFonts w:ascii="Calibri" w:hAnsi="Calibri"/>
          <w:sz w:val="44"/>
          <w:szCs w:val="44"/>
        </w:rPr>
        <w:t>Thema 2</w:t>
      </w:r>
      <w:r w:rsidR="004104B0" w:rsidRPr="00DC3F2C">
        <w:rPr>
          <w:rFonts w:ascii="Calibri" w:hAnsi="Calibri"/>
          <w:sz w:val="44"/>
          <w:szCs w:val="44"/>
        </w:rPr>
        <w:t>:</w:t>
      </w:r>
      <w:r w:rsidR="00A3662A" w:rsidRPr="00DC3F2C">
        <w:rPr>
          <w:rFonts w:ascii="Calibri" w:hAnsi="Calibri"/>
          <w:sz w:val="44"/>
          <w:szCs w:val="44"/>
        </w:rPr>
        <w:t xml:space="preserve"> </w:t>
      </w:r>
      <w:r w:rsidR="00FF589E" w:rsidRPr="00DC3F2C">
        <w:rPr>
          <w:rFonts w:ascii="Calibri" w:hAnsi="Calibri"/>
          <w:sz w:val="44"/>
          <w:szCs w:val="44"/>
        </w:rPr>
        <w:t>BITCOIN &amp; Co</w:t>
      </w:r>
    </w:p>
    <w:p w14:paraId="4278A04A" w14:textId="77777777" w:rsidR="004104B0" w:rsidRPr="009434F1" w:rsidRDefault="004104B0" w:rsidP="004104B0">
      <w:pPr>
        <w:spacing w:line="276" w:lineRule="auto"/>
        <w:rPr>
          <w:rFonts w:ascii="Calibri" w:hAnsi="Calibri"/>
        </w:rPr>
      </w:pPr>
    </w:p>
    <w:p w14:paraId="29B42236" w14:textId="2567CBEE" w:rsidR="00A3662A" w:rsidRPr="009434F1" w:rsidRDefault="00A3662A" w:rsidP="00A3662A">
      <w:pPr>
        <w:pStyle w:val="Untertitel"/>
        <w:rPr>
          <w:sz w:val="32"/>
          <w:szCs w:val="32"/>
        </w:rPr>
      </w:pPr>
      <w:r w:rsidRPr="009434F1">
        <w:rPr>
          <w:sz w:val="32"/>
          <w:szCs w:val="32"/>
        </w:rPr>
        <w:t>EINLEITUNG</w:t>
      </w:r>
      <w:bookmarkStart w:id="0" w:name="_GoBack"/>
      <w:bookmarkEnd w:id="0"/>
    </w:p>
    <w:p w14:paraId="7E914097" w14:textId="77777777" w:rsidR="00A3662A" w:rsidRDefault="00A3662A" w:rsidP="004104B0">
      <w:pPr>
        <w:spacing w:line="276" w:lineRule="auto"/>
        <w:rPr>
          <w:rFonts w:ascii="Calibri" w:hAnsi="Calibri"/>
        </w:rPr>
      </w:pPr>
    </w:p>
    <w:p w14:paraId="4F08C571" w14:textId="184B749D" w:rsidR="004104B0" w:rsidRDefault="005841C3" w:rsidP="00720987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Ende</w:t>
      </w:r>
      <w:r w:rsidR="00720987">
        <w:rPr>
          <w:rFonts w:ascii="Calibri" w:hAnsi="Calibri"/>
        </w:rPr>
        <w:t xml:space="preserve"> 2017 war die Kryptowährung Bitcoin in aller Munde: der Kurs ging rasant nach oben und zeigte Steigerungsraten, die in keiner anderen Anlageklasse zuvor gesehen wurden. Menschen, die s</w:t>
      </w:r>
      <w:r w:rsidR="00F62B12">
        <w:rPr>
          <w:rFonts w:ascii="Calibri" w:hAnsi="Calibri"/>
        </w:rPr>
        <w:t>ich frühzeitig Bitcoin besorgt hatten</w:t>
      </w:r>
      <w:r w:rsidR="00720987">
        <w:rPr>
          <w:rFonts w:ascii="Calibri" w:hAnsi="Calibri"/>
        </w:rPr>
        <w:t xml:space="preserve">, konnten ihr Vermögen teilweise verhundertfachen und wurden innerhalb weniger Jahre zu Millionären. Kryptowährungen, insbesondere Bitcoin, schafften dadurch den Sprung von einem Projekt für wenige Technik-Freaks in das Bewusstsein der breiten Masse. Als im Jahr 2018 die Kurse stark fielen (und viele </w:t>
      </w:r>
      <w:proofErr w:type="spellStart"/>
      <w:r w:rsidR="00720987">
        <w:rPr>
          <w:rFonts w:ascii="Calibri" w:hAnsi="Calibri"/>
        </w:rPr>
        <w:t>Kryptomillionäre</w:t>
      </w:r>
      <w:proofErr w:type="spellEnd"/>
      <w:r w:rsidR="00720987">
        <w:rPr>
          <w:rFonts w:ascii="Calibri" w:hAnsi="Calibri"/>
        </w:rPr>
        <w:t xml:space="preserve"> nicht mehr Millionäre waren), wurde es wieder still um das Thema. Doch was sind Kryptowährungen eigentlich? Wodurch unterscheiden sie sich von </w:t>
      </w:r>
      <w:r w:rsidR="00853268">
        <w:rPr>
          <w:rFonts w:ascii="Calibri" w:hAnsi="Calibri"/>
        </w:rPr>
        <w:t>gängigen</w:t>
      </w:r>
      <w:r w:rsidR="00720987">
        <w:rPr>
          <w:rFonts w:ascii="Calibri" w:hAnsi="Calibri"/>
        </w:rPr>
        <w:t xml:space="preserve"> Währungen wie dem Euro oder dem Dollar? Wie entstehen Bitcoin und wer gibt sie aus? Wie ist es mit dem Bitcoin-Kurs nach 2018 weitergegangen und wie unterscheidet sich der Bitcoin-Kurs von Kursen anderer Anlageklassen, wie z.B. Aktien oder Gold? Auf diese Fragen und viele mehr soll im folgenden Projekt eingegangen werden.</w:t>
      </w:r>
    </w:p>
    <w:p w14:paraId="0BD30FD2" w14:textId="77777777" w:rsidR="00720987" w:rsidRDefault="00720987" w:rsidP="00720987">
      <w:pPr>
        <w:spacing w:line="276" w:lineRule="auto"/>
        <w:jc w:val="both"/>
        <w:rPr>
          <w:rFonts w:ascii="Calibri" w:hAnsi="Calibri"/>
        </w:rPr>
      </w:pPr>
    </w:p>
    <w:p w14:paraId="1A0732AB" w14:textId="389B699B" w:rsidR="00A3662A" w:rsidRPr="009434F1" w:rsidRDefault="00A3662A" w:rsidP="00A3662A">
      <w:pPr>
        <w:pStyle w:val="Untertitel"/>
        <w:rPr>
          <w:sz w:val="32"/>
          <w:szCs w:val="32"/>
        </w:rPr>
      </w:pPr>
      <w:r w:rsidRPr="009434F1">
        <w:rPr>
          <w:sz w:val="32"/>
          <w:szCs w:val="32"/>
        </w:rPr>
        <w:t>ZIELE</w:t>
      </w:r>
    </w:p>
    <w:p w14:paraId="212F8F5B" w14:textId="77777777" w:rsidR="00A3662A" w:rsidRDefault="00A3662A" w:rsidP="004104B0">
      <w:pPr>
        <w:spacing w:line="276" w:lineRule="auto"/>
        <w:rPr>
          <w:rFonts w:ascii="Calibri" w:hAnsi="Calibri"/>
        </w:rPr>
      </w:pPr>
    </w:p>
    <w:p w14:paraId="570CA520" w14:textId="2398276D" w:rsidR="00455D31" w:rsidRDefault="00625BD8" w:rsidP="00C672BE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Zunächst soll in groben Zügen erarbeitet werden, wie das momentan existierende Geldsystem funktioniert. Am Beispiel des Euro sollen dazu relevante Passagen in ein</w:t>
      </w:r>
      <w:r w:rsidR="00853268">
        <w:rPr>
          <w:rFonts w:ascii="Calibri" w:hAnsi="Calibri"/>
        </w:rPr>
        <w:t>er Informationsb</w:t>
      </w:r>
      <w:r>
        <w:rPr>
          <w:rFonts w:ascii="Calibri" w:hAnsi="Calibri"/>
        </w:rPr>
        <w:t xml:space="preserve">roschüre der Deutschen Bundesbank gelesen werden, wobei insbesondere auf folgende Begriffe </w:t>
      </w:r>
      <w:r w:rsidR="00491F08">
        <w:rPr>
          <w:rFonts w:ascii="Calibri" w:hAnsi="Calibri"/>
        </w:rPr>
        <w:t>geachtet</w:t>
      </w:r>
      <w:r>
        <w:rPr>
          <w:rFonts w:ascii="Calibri" w:hAnsi="Calibri"/>
        </w:rPr>
        <w:t xml:space="preserve"> werden soll: Zentralbankensystem, Giralgeld, Fiat-Währung, Ausweitung der Geldmenge, gedecktes und ungedecktes Geld. </w:t>
      </w:r>
    </w:p>
    <w:p w14:paraId="5121761B" w14:textId="135F64D5" w:rsidR="00625BD8" w:rsidRDefault="00625BD8" w:rsidP="00C672BE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In einem nächsten Schritt soll die Funktionsweise des Bitcoin-Systems in groben Zügen erarbeitet werden, wobei </w:t>
      </w:r>
      <w:r w:rsidR="00A00326">
        <w:rPr>
          <w:rFonts w:ascii="Calibri" w:hAnsi="Calibri"/>
        </w:rPr>
        <w:t xml:space="preserve">auf Informationen aus dem Internet zurückgegriffen werden </w:t>
      </w:r>
      <w:r w:rsidR="00853268">
        <w:rPr>
          <w:rFonts w:ascii="Calibri" w:hAnsi="Calibri"/>
        </w:rPr>
        <w:t>muss</w:t>
      </w:r>
      <w:r w:rsidR="00A00326">
        <w:rPr>
          <w:rFonts w:ascii="Calibri" w:hAnsi="Calibri"/>
        </w:rPr>
        <w:t xml:space="preserve">. Besonders wichtig und interessant erscheint die Beantwortung folgender Fragen: Wie entstehen Bitcoin und wer gibt sie aus? Gibt es überhaupt eine Institution, die Bitcoin erschaffen und ausgeben kann? Wie können Bitcoin überwiesen werden? Was versteht man unter einer Blockchain? </w:t>
      </w:r>
      <w:r w:rsidR="0002529B">
        <w:rPr>
          <w:rFonts w:ascii="Calibri" w:hAnsi="Calibri"/>
        </w:rPr>
        <w:t xml:space="preserve">Gibt es eine maximale Menge an Bitcoin, die im Umlauf ist? </w:t>
      </w:r>
    </w:p>
    <w:p w14:paraId="1E8B61C2" w14:textId="188770F4" w:rsidR="004104B0" w:rsidRDefault="0002529B" w:rsidP="00C672BE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Sobald diese Grundlagen erarbeitet sind, folgt de</w:t>
      </w:r>
      <w:r w:rsidR="00224861">
        <w:rPr>
          <w:rFonts w:ascii="Calibri" w:hAnsi="Calibri"/>
        </w:rPr>
        <w:t>r rechnerische Teil der Arbeit.</w:t>
      </w:r>
      <w:r>
        <w:rPr>
          <w:rFonts w:ascii="Calibri" w:hAnsi="Calibri"/>
        </w:rPr>
        <w:t xml:space="preserve"> </w:t>
      </w:r>
      <w:r w:rsidR="000B322B">
        <w:rPr>
          <w:rFonts w:ascii="Calibri" w:hAnsi="Calibri"/>
        </w:rPr>
        <w:t xml:space="preserve">Zunächst sollen einige grundlegende Umrechnungen </w:t>
      </w:r>
      <w:r w:rsidR="00455D31">
        <w:rPr>
          <w:rFonts w:ascii="Calibri" w:hAnsi="Calibri"/>
        </w:rPr>
        <w:t>zwischen Bitcoin und gängigen Währungen gemacht werden. Daraufhin</w:t>
      </w:r>
      <w:r w:rsidR="00224861">
        <w:rPr>
          <w:rFonts w:ascii="Calibri" w:hAnsi="Calibri"/>
        </w:rPr>
        <w:t xml:space="preserve"> sollen mit dem Tabellenkalkulationsprogramm Excel </w:t>
      </w:r>
      <w:r w:rsidR="000B322B">
        <w:rPr>
          <w:rFonts w:ascii="Calibri" w:hAnsi="Calibri"/>
        </w:rPr>
        <w:t xml:space="preserve">historische Kursdaten </w:t>
      </w:r>
      <w:r>
        <w:rPr>
          <w:rFonts w:ascii="Calibri" w:hAnsi="Calibri"/>
        </w:rPr>
        <w:t xml:space="preserve">untersucht </w:t>
      </w:r>
      <w:r w:rsidR="000B322B">
        <w:rPr>
          <w:rFonts w:ascii="Calibri" w:hAnsi="Calibri"/>
        </w:rPr>
        <w:t xml:space="preserve">und rechnerisch begründete Aussagen zur Kursentwicklung des Bitcoin getroffen </w:t>
      </w:r>
      <w:r w:rsidR="00224861">
        <w:rPr>
          <w:rFonts w:ascii="Calibri" w:hAnsi="Calibri"/>
        </w:rPr>
        <w:t>werden</w:t>
      </w:r>
      <w:r w:rsidR="000B322B">
        <w:rPr>
          <w:rFonts w:ascii="Calibri" w:hAnsi="Calibri"/>
        </w:rPr>
        <w:t xml:space="preserve">. </w:t>
      </w:r>
      <w:r w:rsidR="00D44CBF">
        <w:rPr>
          <w:rFonts w:ascii="Calibri" w:hAnsi="Calibri"/>
        </w:rPr>
        <w:t xml:space="preserve">In einem nächsten Schritt soll das für den Bitcoin-Entstehungsprozess charakteristische </w:t>
      </w:r>
      <w:proofErr w:type="spellStart"/>
      <w:r w:rsidR="00D44CBF" w:rsidRPr="00455D31">
        <w:rPr>
          <w:rFonts w:ascii="Calibri" w:hAnsi="Calibri"/>
          <w:i/>
        </w:rPr>
        <w:t>halving</w:t>
      </w:r>
      <w:proofErr w:type="spellEnd"/>
      <w:r w:rsidR="00D44CBF">
        <w:rPr>
          <w:rFonts w:ascii="Calibri" w:hAnsi="Calibri"/>
        </w:rPr>
        <w:t xml:space="preserve"> ergründet und dargestellt werden. </w:t>
      </w:r>
      <w:r w:rsidR="000B322B">
        <w:rPr>
          <w:rFonts w:ascii="Calibri" w:hAnsi="Calibri"/>
        </w:rPr>
        <w:t>Schließlich soll der</w:t>
      </w:r>
      <w:r w:rsidR="00224861">
        <w:rPr>
          <w:rFonts w:ascii="Calibri" w:hAnsi="Calibri"/>
        </w:rPr>
        <w:t xml:space="preserve"> Bitcoin-Kurs anhand einiger </w:t>
      </w:r>
      <w:r w:rsidR="000B322B">
        <w:rPr>
          <w:rFonts w:ascii="Calibri" w:hAnsi="Calibri"/>
        </w:rPr>
        <w:t>relevanter Parameter</w:t>
      </w:r>
      <w:r w:rsidR="00224861">
        <w:rPr>
          <w:rFonts w:ascii="Calibri" w:hAnsi="Calibri"/>
        </w:rPr>
        <w:t xml:space="preserve"> </w:t>
      </w:r>
      <w:r w:rsidR="000B322B">
        <w:rPr>
          <w:rFonts w:ascii="Calibri" w:hAnsi="Calibri"/>
        </w:rPr>
        <w:t xml:space="preserve">mit dem Kurs anderer Anlageklassen verglichen und auf eine eventuelle Korrelation hin untersucht werden. </w:t>
      </w:r>
    </w:p>
    <w:p w14:paraId="6E590257" w14:textId="77777777" w:rsidR="00131DC6" w:rsidRDefault="00131DC6" w:rsidP="004104B0">
      <w:pPr>
        <w:spacing w:line="276" w:lineRule="auto"/>
        <w:rPr>
          <w:rFonts w:ascii="Calibri" w:hAnsi="Calibri"/>
        </w:rPr>
      </w:pPr>
    </w:p>
    <w:p w14:paraId="3D2F2717" w14:textId="1D524DCF" w:rsidR="00A3662A" w:rsidRPr="009434F1" w:rsidRDefault="00A3662A" w:rsidP="00A3662A">
      <w:pPr>
        <w:pStyle w:val="Untertitel"/>
        <w:rPr>
          <w:sz w:val="32"/>
          <w:szCs w:val="32"/>
        </w:rPr>
      </w:pPr>
      <w:r w:rsidRPr="009434F1">
        <w:rPr>
          <w:sz w:val="32"/>
          <w:szCs w:val="32"/>
        </w:rPr>
        <w:t>AM ENDE...</w:t>
      </w:r>
    </w:p>
    <w:p w14:paraId="54FB77A5" w14:textId="77777777" w:rsidR="00A3662A" w:rsidRDefault="00A3662A" w:rsidP="004104B0">
      <w:pPr>
        <w:spacing w:line="276" w:lineRule="auto"/>
        <w:rPr>
          <w:rFonts w:ascii="Calibri" w:hAnsi="Calibri"/>
        </w:rPr>
      </w:pPr>
    </w:p>
    <w:p w14:paraId="67BBC3A8" w14:textId="735EF3D6" w:rsidR="00131DC6" w:rsidRDefault="001E1E51" w:rsidP="00C672BE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geht es darum, die gewonnenen Erkenntnisse anschaulich darzustellen und vor zahlreich erscheinendem Publikum zu präsentieren.</w:t>
      </w:r>
    </w:p>
    <w:p w14:paraId="4B43BD89" w14:textId="08D00F6F" w:rsidR="00282744" w:rsidRPr="009434F1" w:rsidRDefault="00282744" w:rsidP="00282744">
      <w:pPr>
        <w:pStyle w:val="Untertitel"/>
        <w:rPr>
          <w:sz w:val="32"/>
          <w:szCs w:val="32"/>
        </w:rPr>
      </w:pPr>
      <w:r w:rsidRPr="009434F1">
        <w:rPr>
          <w:sz w:val="32"/>
          <w:szCs w:val="32"/>
        </w:rPr>
        <w:t>SCHRITT FÜR SCHRITT</w:t>
      </w:r>
    </w:p>
    <w:p w14:paraId="00CB0D76" w14:textId="77777777" w:rsidR="00282744" w:rsidRDefault="00282744" w:rsidP="004104B0">
      <w:pPr>
        <w:spacing w:line="276" w:lineRule="auto"/>
        <w:rPr>
          <w:rFonts w:ascii="Calibri" w:hAnsi="Calibri"/>
        </w:rPr>
      </w:pPr>
    </w:p>
    <w:p w14:paraId="08F9A843" w14:textId="00EBC622" w:rsidR="005841C3" w:rsidRDefault="00AB5A67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Informiere dich in der offiziellen Informationsbroschüre der Deutschen Bundesbank </w:t>
      </w:r>
      <w:r w:rsidR="005841C3">
        <w:rPr>
          <w:rFonts w:ascii="Calibri" w:hAnsi="Calibri"/>
        </w:rPr>
        <w:t xml:space="preserve">„Geld und Geldpolitik“ </w:t>
      </w:r>
      <w:r>
        <w:rPr>
          <w:rFonts w:ascii="Calibri" w:hAnsi="Calibri"/>
        </w:rPr>
        <w:t>über die Funktionsweise unseres aktuellen Geldsystems. Besonders relevant sind dabei folgende Abschnitte:</w:t>
      </w:r>
      <w:r w:rsidR="00491F08">
        <w:rPr>
          <w:rFonts w:ascii="Calibri" w:hAnsi="Calibri"/>
        </w:rPr>
        <w:t xml:space="preserve"> </w:t>
      </w:r>
    </w:p>
    <w:p w14:paraId="38430A3B" w14:textId="77777777" w:rsidR="005841C3" w:rsidRDefault="005841C3" w:rsidP="005841C3">
      <w:pPr>
        <w:pStyle w:val="Listenabsatz"/>
        <w:numPr>
          <w:ilvl w:val="0"/>
          <w:numId w:val="7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Kapitel 1 Seiten 8 bis 19</w:t>
      </w:r>
    </w:p>
    <w:p w14:paraId="647C23FB" w14:textId="77777777" w:rsidR="005841C3" w:rsidRDefault="005841C3" w:rsidP="005841C3">
      <w:pPr>
        <w:pStyle w:val="Listenabsatz"/>
        <w:numPr>
          <w:ilvl w:val="0"/>
          <w:numId w:val="7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Punkt 3.5 ab Seite 74</w:t>
      </w:r>
    </w:p>
    <w:p w14:paraId="4855A902" w14:textId="56E6E6E2" w:rsidR="00AB5A67" w:rsidRPr="00AB5A67" w:rsidRDefault="005841C3" w:rsidP="005841C3">
      <w:pPr>
        <w:pStyle w:val="Listenabsatz"/>
        <w:numPr>
          <w:ilvl w:val="0"/>
          <w:numId w:val="7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Punkt 7 ab Seite 218 vor allem Seite 224</w:t>
      </w:r>
    </w:p>
    <w:p w14:paraId="70C2678F" w14:textId="77777777" w:rsidR="00805DB7" w:rsidRPr="00805DB7" w:rsidRDefault="00805DB7" w:rsidP="00805DB7">
      <w:pPr>
        <w:pStyle w:val="Listenabsatz"/>
        <w:spacing w:line="276" w:lineRule="auto"/>
        <w:ind w:left="357"/>
        <w:rPr>
          <w:rFonts w:ascii="Calibri" w:hAnsi="Calibri"/>
        </w:rPr>
      </w:pPr>
    </w:p>
    <w:p w14:paraId="2DB8297E" w14:textId="45F07F00" w:rsidR="00131DC6" w:rsidRDefault="00AB5A67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Informiere dich über die Funktionsweise des Bitcoin-Systems. Dabei kannst du auf folgende Quellen zugreifen:</w:t>
      </w:r>
    </w:p>
    <w:p w14:paraId="1223F29C" w14:textId="233A4FAC" w:rsidR="0058677E" w:rsidRPr="0058677E" w:rsidRDefault="00AD0849" w:rsidP="0058677E">
      <w:pPr>
        <w:pStyle w:val="Listenabsatz"/>
        <w:spacing w:line="276" w:lineRule="auto"/>
        <w:ind w:left="357"/>
        <w:rPr>
          <w:rFonts w:ascii="Calibri" w:hAnsi="Calibri"/>
        </w:rPr>
      </w:pPr>
      <w:hyperlink r:id="rId8" w:history="1">
        <w:r w:rsidR="0058677E" w:rsidRPr="00934D4B">
          <w:rPr>
            <w:rStyle w:val="Hyperlink"/>
            <w:rFonts w:ascii="Calibri" w:hAnsi="Calibri"/>
          </w:rPr>
          <w:t>https://de.wikipedia.org/wiki/Bitcoin</w:t>
        </w:r>
      </w:hyperlink>
    </w:p>
    <w:p w14:paraId="4B416598" w14:textId="2BF0CACE" w:rsidR="00BF62A2" w:rsidRDefault="00AD0849" w:rsidP="00BF62A2">
      <w:pPr>
        <w:pStyle w:val="Listenabsatz"/>
        <w:spacing w:line="276" w:lineRule="auto"/>
        <w:ind w:left="357"/>
        <w:rPr>
          <w:rFonts w:ascii="Calibri" w:hAnsi="Calibri"/>
        </w:rPr>
      </w:pPr>
      <w:hyperlink r:id="rId9" w:history="1">
        <w:r w:rsidR="00BF62A2" w:rsidRPr="00934D4B">
          <w:rPr>
            <w:rStyle w:val="Hyperlink"/>
            <w:rFonts w:ascii="Calibri" w:hAnsi="Calibri"/>
          </w:rPr>
          <w:t>https://bitcoin.org/de/wie-es-funktioniert</w:t>
        </w:r>
      </w:hyperlink>
    </w:p>
    <w:p w14:paraId="3AE03987" w14:textId="1C3762D4" w:rsidR="0058677E" w:rsidRPr="0058677E" w:rsidRDefault="00AD0849" w:rsidP="0058677E">
      <w:pPr>
        <w:pStyle w:val="Listenabsatz"/>
        <w:spacing w:line="276" w:lineRule="auto"/>
        <w:ind w:left="357"/>
        <w:rPr>
          <w:rFonts w:ascii="Calibri" w:hAnsi="Calibri"/>
        </w:rPr>
      </w:pPr>
      <w:hyperlink r:id="rId10" w:history="1">
        <w:r w:rsidR="0058677E" w:rsidRPr="00934D4B">
          <w:rPr>
            <w:rStyle w:val="Hyperlink"/>
            <w:rFonts w:ascii="Calibri" w:hAnsi="Calibri"/>
          </w:rPr>
          <w:t>https://bitcoin.org/de/das-sollten-sie-wissen</w:t>
        </w:r>
      </w:hyperlink>
    </w:p>
    <w:p w14:paraId="18BCCB8E" w14:textId="1CAEA790" w:rsidR="0001363E" w:rsidRDefault="00AD0849" w:rsidP="0001363E">
      <w:pPr>
        <w:pStyle w:val="Listenabsatz"/>
        <w:spacing w:line="276" w:lineRule="auto"/>
        <w:ind w:left="357"/>
        <w:rPr>
          <w:rFonts w:ascii="Calibri" w:hAnsi="Calibri"/>
        </w:rPr>
      </w:pPr>
      <w:hyperlink r:id="rId11" w:history="1">
        <w:r w:rsidR="005E32F8" w:rsidRPr="00C051C7">
          <w:rPr>
            <w:rStyle w:val="Hyperlink"/>
            <w:rFonts w:ascii="Calibri" w:hAnsi="Calibri"/>
          </w:rPr>
          <w:t>https://www.youtube.com/watch?v=2473NHJtdFA</w:t>
        </w:r>
      </w:hyperlink>
    </w:p>
    <w:p w14:paraId="4A5B8686" w14:textId="77777777" w:rsidR="00805DB7" w:rsidRDefault="00805DB7" w:rsidP="00805DB7">
      <w:pPr>
        <w:pStyle w:val="Listenabsatz"/>
        <w:spacing w:line="276" w:lineRule="auto"/>
        <w:ind w:left="357"/>
        <w:rPr>
          <w:rFonts w:ascii="Calibri" w:hAnsi="Calibri"/>
        </w:rPr>
      </w:pPr>
    </w:p>
    <w:p w14:paraId="0AF548E1" w14:textId="7FC9A2DE" w:rsidR="004C08BB" w:rsidRDefault="00491F08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Recherchiere</w:t>
      </w:r>
      <w:r w:rsidR="0089727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den momentanen Kurs von Euro zu Bitcoin. Berechne, </w:t>
      </w:r>
      <w:proofErr w:type="spellStart"/>
      <w:r>
        <w:rPr>
          <w:rFonts w:ascii="Calibri" w:hAnsi="Calibri"/>
        </w:rPr>
        <w:t>wieviele</w:t>
      </w:r>
      <w:proofErr w:type="spellEnd"/>
      <w:r>
        <w:rPr>
          <w:rFonts w:ascii="Calibri" w:hAnsi="Calibri"/>
        </w:rPr>
        <w:t xml:space="preserve"> BTC ein Euro sind und gib das Ergebnis mit Hilfe einer Zehnerpotenz an. Wie lautet die kleinste Bitcoin-Untereinheit (also das Äquivalent zum Cent) und wieviel EUR ist sie momentan wert?</w:t>
      </w:r>
    </w:p>
    <w:p w14:paraId="2426B4D7" w14:textId="6428B001" w:rsidR="0058677E" w:rsidRDefault="0058677E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Sieh dir einen Chart (Kursverlauf) des Bitcoin-Preises von Beginn (2010) bis heute an und treffe ein paar Aussagen dazu. </w:t>
      </w:r>
      <w:r w:rsidR="000802A6">
        <w:rPr>
          <w:rFonts w:ascii="Calibri" w:hAnsi="Calibri"/>
        </w:rPr>
        <w:t xml:space="preserve">Welche Jahre waren besonders erfolgreich, in welchen Jahren verlor der Bitcoin stark an Wert? </w:t>
      </w:r>
      <w:r>
        <w:rPr>
          <w:rFonts w:ascii="Calibri" w:hAnsi="Calibri"/>
        </w:rPr>
        <w:t xml:space="preserve">Vergleiche </w:t>
      </w:r>
      <w:r w:rsidR="000802A6">
        <w:rPr>
          <w:rFonts w:ascii="Calibri" w:hAnsi="Calibri"/>
        </w:rPr>
        <w:t xml:space="preserve">insbesondere </w:t>
      </w:r>
      <w:r>
        <w:rPr>
          <w:rFonts w:ascii="Calibri" w:hAnsi="Calibri"/>
        </w:rPr>
        <w:t xml:space="preserve">die Werte zu Beginn (2009/2010) mit </w:t>
      </w:r>
      <w:r w:rsidR="000802A6">
        <w:rPr>
          <w:rFonts w:ascii="Calibri" w:hAnsi="Calibri"/>
        </w:rPr>
        <w:t>den heutigen Werten.</w:t>
      </w:r>
    </w:p>
    <w:p w14:paraId="42DF5882" w14:textId="77777777" w:rsidR="00F14336" w:rsidRDefault="00F14336" w:rsidP="004C08BB">
      <w:pPr>
        <w:pStyle w:val="Listenabsatz"/>
        <w:spacing w:line="276" w:lineRule="auto"/>
        <w:ind w:left="357"/>
        <w:rPr>
          <w:rFonts w:ascii="Calibri" w:hAnsi="Calibri"/>
        </w:rPr>
      </w:pPr>
    </w:p>
    <w:p w14:paraId="608B508F" w14:textId="421469AC" w:rsidR="00804E1D" w:rsidRPr="009434F1" w:rsidRDefault="00491F08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  <w:lang w:val="it-IT"/>
        </w:rPr>
      </w:pPr>
      <w:r w:rsidRPr="00804E1D">
        <w:rPr>
          <w:rFonts w:ascii="Calibri" w:hAnsi="Calibri"/>
        </w:rPr>
        <w:t xml:space="preserve">Lade </w:t>
      </w:r>
      <w:r w:rsidR="0058677E">
        <w:rPr>
          <w:rFonts w:ascii="Calibri" w:hAnsi="Calibri"/>
        </w:rPr>
        <w:t xml:space="preserve">täglichen </w:t>
      </w:r>
      <w:r w:rsidRPr="00804E1D">
        <w:rPr>
          <w:rFonts w:ascii="Calibri" w:hAnsi="Calibri"/>
        </w:rPr>
        <w:t>historische</w:t>
      </w:r>
      <w:r w:rsidR="0058677E">
        <w:rPr>
          <w:rFonts w:ascii="Calibri" w:hAnsi="Calibri"/>
        </w:rPr>
        <w:t>n</w:t>
      </w:r>
      <w:r w:rsidRPr="00804E1D">
        <w:rPr>
          <w:rFonts w:ascii="Calibri" w:hAnsi="Calibri"/>
        </w:rPr>
        <w:t xml:space="preserve"> </w:t>
      </w:r>
      <w:r w:rsidR="0058677E">
        <w:rPr>
          <w:rFonts w:ascii="Calibri" w:hAnsi="Calibri"/>
        </w:rPr>
        <w:t>Daten</w:t>
      </w:r>
      <w:r w:rsidRPr="00804E1D">
        <w:rPr>
          <w:rFonts w:ascii="Calibri" w:hAnsi="Calibri"/>
        </w:rPr>
        <w:t xml:space="preserve"> des </w:t>
      </w:r>
      <w:r w:rsidR="00804E1D" w:rsidRPr="00804E1D">
        <w:rPr>
          <w:rFonts w:ascii="Calibri" w:hAnsi="Calibri"/>
        </w:rPr>
        <w:t>BTC/EUR-Kurses</w:t>
      </w:r>
      <w:r w:rsidRPr="00804E1D">
        <w:rPr>
          <w:rFonts w:ascii="Calibri" w:hAnsi="Calibri"/>
        </w:rPr>
        <w:t xml:space="preserve"> </w:t>
      </w:r>
      <w:r w:rsidR="00804E1D" w:rsidRPr="00804E1D">
        <w:rPr>
          <w:rFonts w:ascii="Calibri" w:hAnsi="Calibri"/>
        </w:rPr>
        <w:t xml:space="preserve">für das Jahr 2019 </w:t>
      </w:r>
      <w:r w:rsidRPr="00804E1D">
        <w:rPr>
          <w:rFonts w:ascii="Calibri" w:hAnsi="Calibri"/>
        </w:rPr>
        <w:t xml:space="preserve">herunter. </w:t>
      </w:r>
      <w:r w:rsidR="00804E1D" w:rsidRPr="00804E1D">
        <w:rPr>
          <w:rFonts w:ascii="Calibri" w:hAnsi="Calibri"/>
        </w:rPr>
        <w:br/>
      </w:r>
      <w:r w:rsidR="00133A65" w:rsidRPr="009434F1">
        <w:rPr>
          <w:rFonts w:ascii="Calibri" w:hAnsi="Calibri"/>
          <w:lang w:val="it-IT"/>
        </w:rPr>
        <w:t>Quelle</w:t>
      </w:r>
      <w:r w:rsidR="00804E1D" w:rsidRPr="009434F1">
        <w:rPr>
          <w:rFonts w:ascii="Calibri" w:hAnsi="Calibri"/>
          <w:lang w:val="it-IT"/>
        </w:rPr>
        <w:t>:</w:t>
      </w:r>
      <w:r w:rsidR="00133A65" w:rsidRPr="009434F1">
        <w:rPr>
          <w:rFonts w:ascii="Calibri" w:hAnsi="Calibri"/>
          <w:lang w:val="it-IT"/>
        </w:rPr>
        <w:t xml:space="preserve"> </w:t>
      </w:r>
      <w:r w:rsidR="00AD0849">
        <w:fldChar w:fldCharType="begin"/>
      </w:r>
      <w:r w:rsidR="00AD0849" w:rsidRPr="00DC3F2C">
        <w:rPr>
          <w:lang w:val="it-IT"/>
        </w:rPr>
        <w:instrText xml:space="preserve"> HYPERLINK "https://www.investing.com/crypto/bitcoin/btc-eur-historical-data" </w:instrText>
      </w:r>
      <w:r w:rsidR="00AD0849">
        <w:fldChar w:fldCharType="separate"/>
      </w:r>
      <w:r w:rsidR="00804E1D" w:rsidRPr="009434F1">
        <w:rPr>
          <w:rStyle w:val="Hyperlink"/>
          <w:rFonts w:ascii="Calibri" w:hAnsi="Calibri"/>
          <w:lang w:val="it-IT"/>
        </w:rPr>
        <w:t>https://www.investing.com/crypto/bitcoin/btc-eur-historical-data</w:t>
      </w:r>
      <w:r w:rsidR="00AD0849">
        <w:rPr>
          <w:rStyle w:val="Hyperlink"/>
          <w:rFonts w:ascii="Calibri" w:hAnsi="Calibri"/>
          <w:lang w:val="it-IT"/>
        </w:rPr>
        <w:fldChar w:fldCharType="end"/>
      </w:r>
    </w:p>
    <w:p w14:paraId="6429597A" w14:textId="5B9E675F" w:rsidR="00804E1D" w:rsidRPr="00804E1D" w:rsidRDefault="00804E1D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 w:rsidRPr="00804E1D">
        <w:rPr>
          <w:rFonts w:ascii="Calibri" w:hAnsi="Calibri"/>
        </w:rPr>
        <w:t xml:space="preserve">Du musst dich mit einer E-Mail-Adresse einloggen. Wenn du nicht deine eigene Adresse verwenden möchtest, kannst du z.B. </w:t>
      </w:r>
      <w:hyperlink r:id="rId12" w:history="1">
        <w:r w:rsidRPr="00804E1D">
          <w:rPr>
            <w:rStyle w:val="Hyperlink"/>
            <w:rFonts w:ascii="Calibri" w:hAnsi="Calibri"/>
          </w:rPr>
          <w:t>temp-mail.org/de/</w:t>
        </w:r>
      </w:hyperlink>
      <w:r w:rsidRPr="00804E1D">
        <w:rPr>
          <w:rFonts w:ascii="Calibri" w:hAnsi="Calibri"/>
        </w:rPr>
        <w:t xml:space="preserve"> nutzen.</w:t>
      </w:r>
    </w:p>
    <w:p w14:paraId="3A85A7F8" w14:textId="28E8359A" w:rsidR="006F19CB" w:rsidRDefault="006F7265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>
        <w:rPr>
          <w:rFonts w:ascii="Calibri" w:hAnsi="Calibri"/>
        </w:rPr>
        <w:t>Du kannst die Daten als .</w:t>
      </w:r>
      <w:proofErr w:type="spellStart"/>
      <w:r>
        <w:rPr>
          <w:rFonts w:ascii="Calibri" w:hAnsi="Calibri"/>
        </w:rPr>
        <w:t>csv</w:t>
      </w:r>
      <w:proofErr w:type="spellEnd"/>
      <w:r>
        <w:rPr>
          <w:rFonts w:ascii="Calibri" w:hAnsi="Calibri"/>
        </w:rPr>
        <w:t xml:space="preserve"> Datei herunterladen, die in Excel importiert werden kann.</w:t>
      </w:r>
    </w:p>
    <w:p w14:paraId="6F5D215F" w14:textId="38613943" w:rsidR="006F7265" w:rsidRDefault="006F7265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Wie das geht, erfährst du hier: </w:t>
      </w:r>
      <w:hyperlink r:id="rId13" w:history="1">
        <w:r w:rsidR="00DC6AA9" w:rsidRPr="00934D4B">
          <w:rPr>
            <w:rStyle w:val="Hyperlink"/>
            <w:rFonts w:ascii="Calibri" w:hAnsi="Calibri"/>
          </w:rPr>
          <w:t>https://praxistipps.chip.de/csv-datei-in-excel-importieren_2245</w:t>
        </w:r>
      </w:hyperlink>
    </w:p>
    <w:p w14:paraId="0E3BCE76" w14:textId="3C382598" w:rsidR="00DC6AA9" w:rsidRDefault="0058677E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>
        <w:rPr>
          <w:rFonts w:ascii="Calibri" w:hAnsi="Calibri"/>
        </w:rPr>
        <w:t>Die richtige Formatierung der Daten ist etwas aufwendig. Im Endeffekt sollte es so aussehen:</w:t>
      </w:r>
    </w:p>
    <w:p w14:paraId="3C01F5D2" w14:textId="77777777" w:rsidR="0058677E" w:rsidRDefault="0058677E" w:rsidP="004C08BB">
      <w:pPr>
        <w:pStyle w:val="Listenabsatz"/>
        <w:spacing w:line="276" w:lineRule="auto"/>
        <w:ind w:left="357"/>
        <w:rPr>
          <w:rFonts w:ascii="Calibri" w:hAnsi="Calibri"/>
        </w:rPr>
      </w:pPr>
    </w:p>
    <w:p w14:paraId="13D70DC6" w14:textId="10DEE826" w:rsidR="0058677E" w:rsidRDefault="0058677E" w:rsidP="0058677E">
      <w:pPr>
        <w:pStyle w:val="Listenabsatz"/>
        <w:spacing w:line="276" w:lineRule="auto"/>
        <w:ind w:left="357"/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15E54B4A" wp14:editId="2CF7DDBA">
            <wp:extent cx="2915680" cy="905009"/>
            <wp:effectExtent l="0" t="0" r="5715" b="9525"/>
            <wp:docPr id="1" name="Picture 1" descr="Festplatte:Users:tobiaswachter:Desktop:Bildschirmfoto 2020-01-14 um 20.31.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stplatte:Users:tobiaswachter:Desktop:Bildschirmfoto 2020-01-14 um 20.31.1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105" cy="90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FFFC5" w14:textId="77777777" w:rsidR="003B3F6A" w:rsidRDefault="003B3F6A" w:rsidP="004C08BB">
      <w:pPr>
        <w:pStyle w:val="Listenabsatz"/>
        <w:spacing w:line="276" w:lineRule="auto"/>
        <w:ind w:left="357"/>
        <w:rPr>
          <w:rFonts w:ascii="Calibri" w:hAnsi="Calibri"/>
        </w:rPr>
      </w:pPr>
    </w:p>
    <w:p w14:paraId="18AB7F16" w14:textId="77777777" w:rsidR="000802A6" w:rsidRDefault="0058677E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rPr>
          <w:rFonts w:ascii="Calibri" w:hAnsi="Calibri"/>
        </w:rPr>
      </w:pPr>
      <w:r>
        <w:rPr>
          <w:rFonts w:ascii="Calibri" w:hAnsi="Calibri"/>
        </w:rPr>
        <w:t>Analysiere</w:t>
      </w:r>
      <w:r w:rsidR="000802A6">
        <w:rPr>
          <w:rFonts w:ascii="Calibri" w:hAnsi="Calibri"/>
        </w:rPr>
        <w:t xml:space="preserve"> die formatierten Daten mit Hilfe von Excel</w:t>
      </w:r>
      <w:r w:rsidR="004C08BB">
        <w:rPr>
          <w:rFonts w:ascii="Calibri" w:hAnsi="Calibri"/>
        </w:rPr>
        <w:t xml:space="preserve">. </w:t>
      </w:r>
      <w:r w:rsidR="00897276">
        <w:rPr>
          <w:rFonts w:ascii="Calibri" w:hAnsi="Calibri"/>
        </w:rPr>
        <w:br/>
      </w:r>
      <w:r w:rsidR="000802A6">
        <w:rPr>
          <w:rFonts w:ascii="Calibri" w:hAnsi="Calibri"/>
        </w:rPr>
        <w:t xml:space="preserve">Einige Anregungen: </w:t>
      </w:r>
    </w:p>
    <w:p w14:paraId="35EF218F" w14:textId="77777777" w:rsidR="000802A6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stelle den Kursverlauf grafisch dar</w:t>
      </w:r>
    </w:p>
    <w:p w14:paraId="0D1CEE6C" w14:textId="4CFB8A06" w:rsidR="00BF41A8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suche den Tag mit dem niedrigsten und dem höchsten Kurs </w:t>
      </w:r>
    </w:p>
    <w:p w14:paraId="2FD4F552" w14:textId="40AAC4DE" w:rsidR="000802A6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suche den Tag, an dem der Kurs am stärksten gestiegen/gefallen ist</w:t>
      </w:r>
    </w:p>
    <w:p w14:paraId="17D42561" w14:textId="5397466E" w:rsidR="000802A6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lastRenderedPageBreak/>
        <w:t>suche den Tag, an dem am meisten/am wenigsten gehandelt wurde. War an diesen Tagen der Kurs eher hoch oder eher niedrig?</w:t>
      </w:r>
    </w:p>
    <w:p w14:paraId="6D75D568" w14:textId="36807DA5" w:rsidR="000802A6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Berechne die Häufigkeiten der Tage mit Kurswachstum und jener Tage mit Kursverlust. Google dazu die Excel-Funktion HÄUFIGKEIT bzw. FREQUENCY (</w:t>
      </w:r>
      <w:proofErr w:type="spellStart"/>
      <w:r>
        <w:rPr>
          <w:rFonts w:ascii="Calibri" w:hAnsi="Calibri"/>
        </w:rPr>
        <w:t>engl</w:t>
      </w:r>
      <w:proofErr w:type="spellEnd"/>
      <w:r>
        <w:rPr>
          <w:rFonts w:ascii="Calibri" w:hAnsi="Calibri"/>
        </w:rPr>
        <w:t>).</w:t>
      </w:r>
    </w:p>
    <w:p w14:paraId="0C03FF38" w14:textId="45EF18FB" w:rsidR="000802A6" w:rsidRDefault="000802A6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Erstelle ein Häufigkeitsdiagramm mit den Häufigkeitsklassen &lt;-1</w:t>
      </w:r>
      <w:r w:rsidR="00B03660">
        <w:rPr>
          <w:rFonts w:ascii="Calibri" w:hAnsi="Calibri"/>
        </w:rPr>
        <w:t>0%, -9%, -8%, .... , +8%, +9%, &gt;</w:t>
      </w:r>
      <w:r>
        <w:rPr>
          <w:rFonts w:ascii="Calibri" w:hAnsi="Calibri"/>
        </w:rPr>
        <w:t>+10%</w:t>
      </w:r>
      <w:r w:rsidR="00B03660">
        <w:rPr>
          <w:rFonts w:ascii="Calibri" w:hAnsi="Calibri"/>
        </w:rPr>
        <w:t xml:space="preserve">. </w:t>
      </w:r>
      <w:r w:rsidR="00B03660">
        <w:rPr>
          <w:rFonts w:ascii="Calibri" w:hAnsi="Calibri"/>
        </w:rPr>
        <w:br/>
        <w:t xml:space="preserve">Hole an dieser Stelle den Lehrer zur Hilfe ;) </w:t>
      </w:r>
    </w:p>
    <w:p w14:paraId="1CDDABCB" w14:textId="25FD2DA7" w:rsidR="00B03660" w:rsidRDefault="00B03660" w:rsidP="005841C3">
      <w:pPr>
        <w:pStyle w:val="Listenabsatz"/>
        <w:numPr>
          <w:ilvl w:val="0"/>
          <w:numId w:val="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Versuche Aussagen zur Volatilität des Kurses zu treffen.</w:t>
      </w:r>
    </w:p>
    <w:p w14:paraId="724F4F30" w14:textId="77777777" w:rsidR="000802A6" w:rsidRPr="000802A6" w:rsidRDefault="000802A6" w:rsidP="000802A6">
      <w:pPr>
        <w:spacing w:line="276" w:lineRule="auto"/>
        <w:ind w:left="360"/>
        <w:rPr>
          <w:rFonts w:ascii="Calibri" w:hAnsi="Calibri"/>
        </w:rPr>
      </w:pPr>
    </w:p>
    <w:p w14:paraId="6DC623A7" w14:textId="77777777" w:rsidR="00DE3EEA" w:rsidRDefault="00DE3EEA" w:rsidP="00BF41A8">
      <w:pPr>
        <w:pStyle w:val="Listenabsatz"/>
        <w:spacing w:line="276" w:lineRule="auto"/>
        <w:ind w:left="357"/>
        <w:rPr>
          <w:rFonts w:ascii="Calibri" w:hAnsi="Calibri"/>
        </w:rPr>
      </w:pPr>
    </w:p>
    <w:p w14:paraId="0D1C9022" w14:textId="07136D06" w:rsidR="00131DC6" w:rsidRDefault="00B03660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B03660">
        <w:rPr>
          <w:rFonts w:ascii="Calibri" w:hAnsi="Calibri"/>
        </w:rPr>
        <w:t xml:space="preserve">Informiere dich, was </w:t>
      </w:r>
      <w:proofErr w:type="spellStart"/>
      <w:r w:rsidRPr="00B03660">
        <w:rPr>
          <w:rFonts w:ascii="Calibri" w:hAnsi="Calibri"/>
          <w:i/>
        </w:rPr>
        <w:t>halving</w:t>
      </w:r>
      <w:proofErr w:type="spellEnd"/>
      <w:r w:rsidRPr="00B03660">
        <w:rPr>
          <w:rFonts w:ascii="Calibri" w:hAnsi="Calibri"/>
        </w:rPr>
        <w:t xml:space="preserve"> bedeutet und stelle den Sachverhalt in einem Diagramm dar. Du kannst dazu z.B. die Software </w:t>
      </w:r>
      <w:proofErr w:type="spellStart"/>
      <w:r w:rsidRPr="00B03660">
        <w:rPr>
          <w:rFonts w:ascii="Calibri" w:hAnsi="Calibri"/>
        </w:rPr>
        <w:t>Geogebra</w:t>
      </w:r>
      <w:proofErr w:type="spellEnd"/>
      <w:r w:rsidRPr="00B03660">
        <w:rPr>
          <w:rFonts w:ascii="Calibri" w:hAnsi="Calibri"/>
        </w:rPr>
        <w:t xml:space="preserve"> benutzen.</w:t>
      </w:r>
    </w:p>
    <w:p w14:paraId="55F67492" w14:textId="77777777" w:rsidR="00B03660" w:rsidRDefault="00B03660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</w:p>
    <w:p w14:paraId="26DCBAA8" w14:textId="67EFF500" w:rsidR="00B03660" w:rsidRDefault="00B03660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Versuche herauszufinden, ob es einen Zusammenhang zwischen dem </w:t>
      </w:r>
      <w:proofErr w:type="spellStart"/>
      <w:r w:rsidRPr="00B03660">
        <w:rPr>
          <w:rFonts w:ascii="Calibri" w:hAnsi="Calibri"/>
          <w:i/>
        </w:rPr>
        <w:t>halving</w:t>
      </w:r>
      <w:proofErr w:type="spellEnd"/>
      <w:r>
        <w:rPr>
          <w:rFonts w:ascii="Calibri" w:hAnsi="Calibri"/>
        </w:rPr>
        <w:t xml:space="preserve"> und besonderen Kurssprüngen des Bitcoins gibt. Vergleiche dazu die </w:t>
      </w:r>
      <w:proofErr w:type="spellStart"/>
      <w:r w:rsidRPr="00B03660">
        <w:rPr>
          <w:rFonts w:ascii="Calibri" w:hAnsi="Calibri"/>
          <w:i/>
        </w:rPr>
        <w:t>halving</w:t>
      </w:r>
      <w:proofErr w:type="spellEnd"/>
      <w:r>
        <w:rPr>
          <w:rFonts w:ascii="Calibri" w:hAnsi="Calibri"/>
        </w:rPr>
        <w:t>-Grafik mit dem Kurs des Bitcoin.</w:t>
      </w:r>
    </w:p>
    <w:p w14:paraId="460A3BCA" w14:textId="77777777" w:rsidR="00B03660" w:rsidRDefault="00B03660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</w:p>
    <w:p w14:paraId="69E26766" w14:textId="7FCFE73F" w:rsidR="00B03660" w:rsidRDefault="00B03660" w:rsidP="005841C3">
      <w:pPr>
        <w:pStyle w:val="Listenabsatz"/>
        <w:numPr>
          <w:ilvl w:val="0"/>
          <w:numId w:val="2"/>
        </w:numPr>
        <w:spacing w:line="276" w:lineRule="auto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Wenn noch Zeit und Motivation besteht, vergleiche den Bitcoin-Kursverlauf mit den Verläufen anderer Anlageklassen, wie z.B. Gold, Rohstoffe, einzelne Aktien oder ganze Aktienindizes. </w:t>
      </w:r>
    </w:p>
    <w:p w14:paraId="72F09B5B" w14:textId="0F68DB7E" w:rsidR="00B03660" w:rsidRDefault="00B03660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Du kannst </w:t>
      </w:r>
      <w:r w:rsidR="00E676F4">
        <w:rPr>
          <w:rFonts w:ascii="Calibri" w:hAnsi="Calibri"/>
        </w:rPr>
        <w:t>entweder, wie bei Punkt 4, die Fundamentaldaten im Internet suchen oder schon fertige Grafiken verwenden.</w:t>
      </w:r>
    </w:p>
    <w:p w14:paraId="67FF5338" w14:textId="77777777" w:rsidR="007E3E0F" w:rsidRDefault="007E3E0F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</w:p>
    <w:p w14:paraId="4FC58800" w14:textId="77777777" w:rsidR="007E3E0F" w:rsidRDefault="007E3E0F" w:rsidP="007E3E0F">
      <w:pPr>
        <w:pStyle w:val="Listenabsatz"/>
        <w:numPr>
          <w:ilvl w:val="0"/>
          <w:numId w:val="2"/>
        </w:numPr>
        <w:spacing w:line="276" w:lineRule="auto"/>
        <w:ind w:left="357" w:hanging="357"/>
        <w:rPr>
          <w:rFonts w:ascii="Calibri" w:hAnsi="Calibri"/>
        </w:rPr>
      </w:pPr>
      <w:r>
        <w:rPr>
          <w:rFonts w:ascii="Calibri" w:hAnsi="Calibri"/>
        </w:rPr>
        <w:t>Erstellt gemeinsam eine Präsentation, die ca. 7 bis 8 Minuten dauert, spannend ist und die Ergebnisse eurer Arbeit verständlich darstellt.</w:t>
      </w:r>
    </w:p>
    <w:p w14:paraId="16FF0091" w14:textId="77777777" w:rsidR="007E3E0F" w:rsidRPr="00B03660" w:rsidRDefault="007E3E0F" w:rsidP="005841C3">
      <w:pPr>
        <w:pStyle w:val="Listenabsatz"/>
        <w:spacing w:line="276" w:lineRule="auto"/>
        <w:ind w:left="357"/>
        <w:jc w:val="both"/>
        <w:rPr>
          <w:rFonts w:ascii="Calibri" w:hAnsi="Calibri"/>
        </w:rPr>
      </w:pPr>
    </w:p>
    <w:p w14:paraId="6BB92C66" w14:textId="77777777" w:rsidR="00B03660" w:rsidRDefault="00B03660" w:rsidP="004104B0">
      <w:pPr>
        <w:spacing w:line="276" w:lineRule="auto"/>
        <w:rPr>
          <w:rFonts w:ascii="Calibri" w:hAnsi="Calibri"/>
        </w:rPr>
      </w:pPr>
    </w:p>
    <w:p w14:paraId="702CC48A" w14:textId="77777777" w:rsidR="00752031" w:rsidRDefault="00752031" w:rsidP="004104B0">
      <w:pPr>
        <w:spacing w:line="276" w:lineRule="auto"/>
        <w:rPr>
          <w:rFonts w:ascii="Calibri" w:hAnsi="Calibri"/>
        </w:rPr>
      </w:pPr>
    </w:p>
    <w:p w14:paraId="58DE128A" w14:textId="7B96F92F" w:rsidR="0081462C" w:rsidRPr="006F19CB" w:rsidRDefault="0081462C" w:rsidP="00AB64CA">
      <w:pPr>
        <w:pStyle w:val="Listenabsatz"/>
        <w:spacing w:line="276" w:lineRule="auto"/>
        <w:ind w:left="357"/>
        <w:rPr>
          <w:rFonts w:ascii="Calibri" w:hAnsi="Calibri"/>
        </w:rPr>
      </w:pPr>
    </w:p>
    <w:sectPr w:rsidR="0081462C" w:rsidRPr="006F19CB" w:rsidSect="00D44CBF">
      <w:footerReference w:type="default" r:id="rId15"/>
      <w:pgSz w:w="11900" w:h="16840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DEC5C" w14:textId="77777777" w:rsidR="00AD0849" w:rsidRDefault="00AD0849" w:rsidP="00D44CBF">
      <w:r>
        <w:separator/>
      </w:r>
    </w:p>
  </w:endnote>
  <w:endnote w:type="continuationSeparator" w:id="0">
    <w:p w14:paraId="0BE5DC9E" w14:textId="77777777" w:rsidR="00AD0849" w:rsidRDefault="00AD0849" w:rsidP="00D4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Heavy">
    <w:altName w:val="Trebuchet MS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C6F00" w14:textId="05FB968D" w:rsidR="00D44CBF" w:rsidRPr="00D44CBF" w:rsidRDefault="00D44CBF" w:rsidP="00D44CBF">
    <w:pPr>
      <w:pStyle w:val="Fuzeile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50663" w14:textId="77777777" w:rsidR="00AD0849" w:rsidRDefault="00AD0849" w:rsidP="00D44CBF">
      <w:r>
        <w:separator/>
      </w:r>
    </w:p>
  </w:footnote>
  <w:footnote w:type="continuationSeparator" w:id="0">
    <w:p w14:paraId="5FD420C4" w14:textId="77777777" w:rsidR="00AD0849" w:rsidRDefault="00AD0849" w:rsidP="00D44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9638B"/>
    <w:multiLevelType w:val="hybridMultilevel"/>
    <w:tmpl w:val="0D222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E5478"/>
    <w:multiLevelType w:val="hybridMultilevel"/>
    <w:tmpl w:val="7D943B44"/>
    <w:lvl w:ilvl="0" w:tplc="2B0E42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F6A26"/>
    <w:multiLevelType w:val="hybridMultilevel"/>
    <w:tmpl w:val="070CC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8406C"/>
    <w:multiLevelType w:val="hybridMultilevel"/>
    <w:tmpl w:val="4CF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F10AE"/>
    <w:multiLevelType w:val="hybridMultilevel"/>
    <w:tmpl w:val="2AECE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336A2"/>
    <w:multiLevelType w:val="hybridMultilevel"/>
    <w:tmpl w:val="3C20EF3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727745C"/>
    <w:multiLevelType w:val="hybridMultilevel"/>
    <w:tmpl w:val="919CAD08"/>
    <w:lvl w:ilvl="0" w:tplc="2B0E42AA">
      <w:start w:val="1"/>
      <w:numFmt w:val="decimal"/>
      <w:lvlText w:val="%1.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B0"/>
    <w:rsid w:val="0001363E"/>
    <w:rsid w:val="0002529B"/>
    <w:rsid w:val="000746B4"/>
    <w:rsid w:val="000802A6"/>
    <w:rsid w:val="000B322B"/>
    <w:rsid w:val="00131DC6"/>
    <w:rsid w:val="00133A65"/>
    <w:rsid w:val="001E1E51"/>
    <w:rsid w:val="001F2B26"/>
    <w:rsid w:val="00224861"/>
    <w:rsid w:val="00282744"/>
    <w:rsid w:val="00354A4D"/>
    <w:rsid w:val="003B3F6A"/>
    <w:rsid w:val="00400399"/>
    <w:rsid w:val="004104B0"/>
    <w:rsid w:val="00455D31"/>
    <w:rsid w:val="00491F08"/>
    <w:rsid w:val="004C08BB"/>
    <w:rsid w:val="005841C3"/>
    <w:rsid w:val="0058677E"/>
    <w:rsid w:val="005E32F8"/>
    <w:rsid w:val="00625BD8"/>
    <w:rsid w:val="006F19CB"/>
    <w:rsid w:val="006F7265"/>
    <w:rsid w:val="00720987"/>
    <w:rsid w:val="00752031"/>
    <w:rsid w:val="007E3E0F"/>
    <w:rsid w:val="00804E1D"/>
    <w:rsid w:val="00805DB7"/>
    <w:rsid w:val="0081462C"/>
    <w:rsid w:val="00822086"/>
    <w:rsid w:val="00853268"/>
    <w:rsid w:val="00897276"/>
    <w:rsid w:val="009434F1"/>
    <w:rsid w:val="00A00326"/>
    <w:rsid w:val="00A0114F"/>
    <w:rsid w:val="00A3662A"/>
    <w:rsid w:val="00A37DD9"/>
    <w:rsid w:val="00A42EA0"/>
    <w:rsid w:val="00AB5A67"/>
    <w:rsid w:val="00AB64CA"/>
    <w:rsid w:val="00AD0849"/>
    <w:rsid w:val="00B03660"/>
    <w:rsid w:val="00B56E21"/>
    <w:rsid w:val="00BB01FE"/>
    <w:rsid w:val="00BF41A8"/>
    <w:rsid w:val="00BF62A2"/>
    <w:rsid w:val="00C427C1"/>
    <w:rsid w:val="00C672BE"/>
    <w:rsid w:val="00CC6FE9"/>
    <w:rsid w:val="00D17C33"/>
    <w:rsid w:val="00D44CBF"/>
    <w:rsid w:val="00DC3F2C"/>
    <w:rsid w:val="00DC6AA9"/>
    <w:rsid w:val="00DE3EEA"/>
    <w:rsid w:val="00E676F4"/>
    <w:rsid w:val="00EB6792"/>
    <w:rsid w:val="00F14336"/>
    <w:rsid w:val="00F62B12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829132"/>
  <w14:defaultImageDpi w14:val="300"/>
  <w15:docId w15:val="{8A2F4202-AECB-4B93-9AA5-FE4C0E5C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B3F6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A3662A"/>
    <w:pPr>
      <w:numPr>
        <w:ilvl w:val="1"/>
      </w:numPr>
    </w:pPr>
    <w:rPr>
      <w:rFonts w:ascii="Avenir Heavy" w:eastAsiaTheme="majorEastAsia" w:hAnsi="Avenir Heavy" w:cstheme="majorBidi"/>
      <w:iCs/>
      <w:spacing w:val="15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662A"/>
    <w:rPr>
      <w:rFonts w:ascii="Avenir Heavy" w:eastAsiaTheme="majorEastAsia" w:hAnsi="Avenir Heavy" w:cstheme="majorBidi"/>
      <w:iCs/>
      <w:spacing w:val="15"/>
      <w:sz w:val="40"/>
    </w:rPr>
  </w:style>
  <w:style w:type="paragraph" w:styleId="Listenabsatz">
    <w:name w:val="List Paragraph"/>
    <w:basedOn w:val="Standard"/>
    <w:uiPriority w:val="34"/>
    <w:qFormat/>
    <w:rsid w:val="00805D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B3F6A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3B3F6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04E1D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677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677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44CBF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4CBF"/>
  </w:style>
  <w:style w:type="paragraph" w:styleId="Fuzeile">
    <w:name w:val="footer"/>
    <w:basedOn w:val="Standard"/>
    <w:link w:val="FuzeileZchn"/>
    <w:uiPriority w:val="99"/>
    <w:unhideWhenUsed/>
    <w:rsid w:val="00D44CBF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4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Bitcoin" TargetMode="External"/><Relationship Id="rId13" Type="http://schemas.openxmlformats.org/officeDocument/2006/relationships/hyperlink" Target="https://praxistipps.chip.de/csv-datei-in-excel-importieren_2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mp-mail.org/d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2473NHJtdF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tcoin.org/de/das-sollten-sie-wiss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coin.org/de/wie-es-funktioniert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5EE1C7-04D6-4CAF-80D3-C06BE3A2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5396F6C7.dotm</Template>
  <TotalTime>0</TotalTime>
  <Pages>3</Pages>
  <Words>891</Words>
  <Characters>5615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Wachter</dc:creator>
  <cp:keywords/>
  <dc:description/>
  <cp:lastModifiedBy>Ratering, Matthias</cp:lastModifiedBy>
  <cp:revision>4</cp:revision>
  <dcterms:created xsi:type="dcterms:W3CDTF">2020-01-15T07:00:00Z</dcterms:created>
  <dcterms:modified xsi:type="dcterms:W3CDTF">2020-01-28T12:11:00Z</dcterms:modified>
</cp:coreProperties>
</file>