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66153" w14:textId="749A1E63" w:rsidR="005340CC" w:rsidRPr="00F42F1A" w:rsidRDefault="005340CC" w:rsidP="009434F1">
      <w:pPr>
        <w:spacing w:line="276" w:lineRule="auto"/>
        <w:jc w:val="center"/>
        <w:rPr>
          <w:noProof/>
          <w:sz w:val="22"/>
          <w:lang w:eastAsia="de-DE"/>
        </w:rPr>
      </w:pPr>
      <w:r>
        <w:rPr>
          <w:noProof/>
          <w:lang w:eastAsia="de-DE"/>
        </w:rPr>
        <w:drawing>
          <wp:inline distT="0" distB="0" distL="0" distR="0" wp14:anchorId="1AFCCDC8" wp14:editId="5CA6BF3B">
            <wp:extent cx="3028950" cy="2195989"/>
            <wp:effectExtent l="0" t="0" r="0" b="0"/>
            <wp:docPr id="2" name="Grafik 2" descr="A. Paul Weber | Das Gerücht (I) (1953) | Mutual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. Paul Weber | Das Gerücht (I) (1953) | MutualA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189" cy="2201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2F1A">
        <w:rPr>
          <w:noProof/>
          <w:sz w:val="22"/>
          <w:lang w:eastAsia="de-DE"/>
        </w:rPr>
        <w:t>A. Paul Weber „Das Gerücht“</w:t>
      </w:r>
      <w:r w:rsidR="00F42F1A" w:rsidRPr="00F42F1A">
        <w:rPr>
          <w:noProof/>
          <w:sz w:val="22"/>
          <w:lang w:eastAsia="de-DE"/>
        </w:rPr>
        <w:t xml:space="preserve"> I</w:t>
      </w:r>
      <w:r w:rsidRPr="00F42F1A">
        <w:rPr>
          <w:noProof/>
          <w:sz w:val="22"/>
          <w:lang w:eastAsia="de-DE"/>
        </w:rPr>
        <w:t>, 1953</w:t>
      </w:r>
    </w:p>
    <w:p w14:paraId="0374B63B" w14:textId="77777777" w:rsidR="005340CC" w:rsidRDefault="005340CC" w:rsidP="009434F1">
      <w:pPr>
        <w:spacing w:line="276" w:lineRule="auto"/>
        <w:jc w:val="center"/>
        <w:rPr>
          <w:noProof/>
          <w:lang w:eastAsia="de-DE"/>
        </w:rPr>
      </w:pPr>
    </w:p>
    <w:p w14:paraId="2F7FA0AB" w14:textId="77777777" w:rsidR="005340CC" w:rsidRDefault="005340CC" w:rsidP="009434F1">
      <w:pPr>
        <w:spacing w:line="276" w:lineRule="auto"/>
        <w:jc w:val="center"/>
        <w:rPr>
          <w:noProof/>
          <w:lang w:eastAsia="de-DE"/>
        </w:rPr>
      </w:pPr>
    </w:p>
    <w:p w14:paraId="51C2F048" w14:textId="3D8070D0" w:rsidR="005340CC" w:rsidRDefault="009434F1" w:rsidP="009434F1">
      <w:pPr>
        <w:spacing w:line="276" w:lineRule="auto"/>
        <w:jc w:val="center"/>
        <w:rPr>
          <w:rFonts w:asciiTheme="majorHAnsi" w:hAnsiTheme="majorHAnsi" w:cstheme="majorHAnsi"/>
          <w:sz w:val="44"/>
          <w:szCs w:val="44"/>
        </w:rPr>
      </w:pPr>
      <w:r w:rsidRPr="00F26EF0">
        <w:rPr>
          <w:rFonts w:asciiTheme="majorHAnsi" w:hAnsiTheme="majorHAnsi" w:cstheme="majorHAnsi"/>
        </w:rPr>
        <w:t>Mathematik-Modellierungstag</w:t>
      </w:r>
      <w:r w:rsidRPr="00F26EF0">
        <w:rPr>
          <w:rFonts w:asciiTheme="majorHAnsi" w:hAnsiTheme="majorHAnsi" w:cstheme="majorHAnsi"/>
        </w:rPr>
        <w:br/>
      </w:r>
      <w:r w:rsidR="00EE2B09" w:rsidRPr="00F26EF0">
        <w:rPr>
          <w:rFonts w:asciiTheme="majorHAnsi" w:hAnsiTheme="majorHAnsi" w:cstheme="majorHAnsi"/>
        </w:rPr>
        <w:t>D</w:t>
      </w:r>
      <w:r w:rsidR="004104B0" w:rsidRPr="00F26EF0">
        <w:rPr>
          <w:rFonts w:asciiTheme="majorHAnsi" w:hAnsiTheme="majorHAnsi" w:cstheme="majorHAnsi"/>
        </w:rPr>
        <w:t xml:space="preserve">i. </w:t>
      </w:r>
      <w:r w:rsidR="00EE2B09" w:rsidRPr="00F26EF0">
        <w:rPr>
          <w:rFonts w:asciiTheme="majorHAnsi" w:hAnsiTheme="majorHAnsi" w:cstheme="majorHAnsi"/>
        </w:rPr>
        <w:t>22</w:t>
      </w:r>
      <w:r w:rsidR="004104B0" w:rsidRPr="00F26EF0">
        <w:rPr>
          <w:rFonts w:asciiTheme="majorHAnsi" w:hAnsiTheme="majorHAnsi" w:cstheme="majorHAnsi"/>
        </w:rPr>
        <w:t>.0</w:t>
      </w:r>
      <w:r w:rsidR="00EE2B09" w:rsidRPr="00F26EF0">
        <w:rPr>
          <w:rFonts w:asciiTheme="majorHAnsi" w:hAnsiTheme="majorHAnsi" w:cstheme="majorHAnsi"/>
        </w:rPr>
        <w:t>3.2022</w:t>
      </w:r>
      <w:r w:rsidR="00F26EF0" w:rsidRPr="00F26EF0">
        <w:t xml:space="preserve"> </w:t>
      </w:r>
      <w:r w:rsidRPr="00F26EF0">
        <w:rPr>
          <w:rFonts w:asciiTheme="majorHAnsi" w:hAnsiTheme="majorHAnsi" w:cstheme="majorHAnsi"/>
        </w:rPr>
        <w:br/>
      </w:r>
      <w:r w:rsidR="005340CC">
        <w:rPr>
          <w:rFonts w:asciiTheme="majorHAnsi" w:hAnsiTheme="majorHAnsi" w:cstheme="majorHAnsi"/>
          <w:sz w:val="44"/>
          <w:szCs w:val="44"/>
        </w:rPr>
        <w:t xml:space="preserve">In 7 Tagen um die Welt </w:t>
      </w:r>
    </w:p>
    <w:p w14:paraId="261962B1" w14:textId="5B219CEF" w:rsidR="005340CC" w:rsidRPr="00A76A96" w:rsidRDefault="00A76A96" w:rsidP="009434F1">
      <w:pPr>
        <w:spacing w:line="276" w:lineRule="auto"/>
        <w:jc w:val="center"/>
        <w:rPr>
          <w:rFonts w:asciiTheme="majorHAnsi" w:hAnsiTheme="majorHAnsi" w:cstheme="majorHAnsi"/>
          <w:sz w:val="28"/>
          <w:szCs w:val="44"/>
        </w:rPr>
      </w:pPr>
      <w:r>
        <w:rPr>
          <w:rFonts w:asciiTheme="majorHAnsi" w:hAnsiTheme="majorHAnsi" w:cstheme="majorHAnsi"/>
          <w:sz w:val="28"/>
          <w:szCs w:val="44"/>
        </w:rPr>
        <w:t>o</w:t>
      </w:r>
      <w:r w:rsidR="005340CC" w:rsidRPr="00A76A96">
        <w:rPr>
          <w:rFonts w:asciiTheme="majorHAnsi" w:hAnsiTheme="majorHAnsi" w:cstheme="majorHAnsi"/>
          <w:sz w:val="28"/>
          <w:szCs w:val="44"/>
        </w:rPr>
        <w:t>der</w:t>
      </w:r>
    </w:p>
    <w:p w14:paraId="72BFC86B" w14:textId="25D9A6CE" w:rsidR="00354A4D" w:rsidRPr="00F26EF0" w:rsidRDefault="005340CC" w:rsidP="009434F1">
      <w:pPr>
        <w:spacing w:line="276" w:lineRule="auto"/>
        <w:jc w:val="center"/>
        <w:rPr>
          <w:rFonts w:asciiTheme="majorHAnsi" w:hAnsiTheme="majorHAnsi" w:cstheme="majorHAnsi"/>
          <w:sz w:val="44"/>
          <w:szCs w:val="44"/>
        </w:rPr>
      </w:pPr>
      <w:r>
        <w:rPr>
          <w:rFonts w:asciiTheme="majorHAnsi" w:hAnsiTheme="majorHAnsi" w:cstheme="majorHAnsi"/>
          <w:sz w:val="44"/>
          <w:szCs w:val="44"/>
        </w:rPr>
        <w:t>Wie sich Gerüchte verbreiten</w:t>
      </w:r>
      <w:r w:rsidR="00F26EF0" w:rsidRPr="00F26EF0">
        <w:rPr>
          <w:rFonts w:asciiTheme="majorHAnsi" w:hAnsiTheme="majorHAnsi" w:cstheme="majorHAnsi"/>
          <w:sz w:val="44"/>
          <w:szCs w:val="44"/>
        </w:rPr>
        <w:t xml:space="preserve"> </w:t>
      </w:r>
    </w:p>
    <w:p w14:paraId="4278A04A" w14:textId="65AB50BA" w:rsidR="004104B0" w:rsidRDefault="004104B0" w:rsidP="004104B0">
      <w:pPr>
        <w:spacing w:line="276" w:lineRule="auto"/>
        <w:rPr>
          <w:rFonts w:asciiTheme="majorHAnsi" w:hAnsiTheme="majorHAnsi" w:cstheme="majorHAnsi"/>
        </w:rPr>
      </w:pPr>
    </w:p>
    <w:p w14:paraId="7437713F" w14:textId="77777777" w:rsidR="00E22FE2" w:rsidRPr="00F26EF0" w:rsidRDefault="00E22FE2" w:rsidP="004104B0">
      <w:pPr>
        <w:spacing w:line="276" w:lineRule="auto"/>
        <w:rPr>
          <w:rFonts w:asciiTheme="majorHAnsi" w:hAnsiTheme="majorHAnsi" w:cstheme="majorHAnsi"/>
        </w:rPr>
      </w:pPr>
    </w:p>
    <w:p w14:paraId="3965A561" w14:textId="3E6B7924" w:rsidR="00182D48" w:rsidRDefault="008B3C98" w:rsidP="00720987">
      <w:pPr>
        <w:spacing w:line="276" w:lineRule="auto"/>
        <w:jc w:val="both"/>
        <w:rPr>
          <w:rFonts w:asciiTheme="majorHAnsi" w:hAnsiTheme="majorHAnsi" w:cstheme="majorHAnsi"/>
          <w:i/>
        </w:rPr>
      </w:pPr>
      <w:r w:rsidRPr="008B3C98">
        <w:rPr>
          <w:rFonts w:asciiTheme="majorHAnsi" w:hAnsiTheme="majorHAnsi" w:cstheme="majorHAnsi"/>
          <w:i/>
        </w:rPr>
        <w:t>„Habt ihr schon gehört? Frau Direktor möchte unsere Osterferien verlängern! Damit die 4. und 5. Klassen ungestört ihre mehrtägige Reise machen können und die „</w:t>
      </w:r>
      <w:proofErr w:type="spellStart"/>
      <w:r w:rsidRPr="008B3C98">
        <w:rPr>
          <w:rFonts w:asciiTheme="majorHAnsi" w:hAnsiTheme="majorHAnsi" w:cstheme="majorHAnsi"/>
          <w:i/>
        </w:rPr>
        <w:t>Dableiber</w:t>
      </w:r>
      <w:proofErr w:type="spellEnd"/>
      <w:r w:rsidRPr="008B3C98">
        <w:rPr>
          <w:rFonts w:asciiTheme="majorHAnsi" w:hAnsiTheme="majorHAnsi" w:cstheme="majorHAnsi"/>
          <w:i/>
        </w:rPr>
        <w:t xml:space="preserve">“ nicht zu viele </w:t>
      </w:r>
      <w:proofErr w:type="spellStart"/>
      <w:r w:rsidRPr="008B3C98">
        <w:rPr>
          <w:rFonts w:asciiTheme="majorHAnsi" w:hAnsiTheme="majorHAnsi" w:cstheme="majorHAnsi"/>
          <w:i/>
        </w:rPr>
        <w:t>Supplenzstunden</w:t>
      </w:r>
      <w:proofErr w:type="spellEnd"/>
      <w:r w:rsidRPr="008B3C98">
        <w:rPr>
          <w:rFonts w:asciiTheme="majorHAnsi" w:hAnsiTheme="majorHAnsi" w:cstheme="majorHAnsi"/>
          <w:i/>
        </w:rPr>
        <w:t xml:space="preserve"> aushalten müssen, hat sie beschlossen, dass wir vom Gründonnerstag (14.04.) bis einschließlich 25. April zu Hause bleiben können!“</w:t>
      </w:r>
    </w:p>
    <w:p w14:paraId="46CFDAA6" w14:textId="77777777" w:rsidR="008B3C98" w:rsidRPr="008B3C98" w:rsidRDefault="008B3C98" w:rsidP="00720987">
      <w:pPr>
        <w:spacing w:line="276" w:lineRule="auto"/>
        <w:jc w:val="both"/>
        <w:rPr>
          <w:rFonts w:asciiTheme="majorHAnsi" w:hAnsiTheme="majorHAnsi" w:cstheme="majorHAnsi"/>
          <w:i/>
        </w:rPr>
      </w:pPr>
    </w:p>
    <w:p w14:paraId="4C3F4831" w14:textId="338E61E7" w:rsidR="008E31CB" w:rsidRDefault="008B3C98" w:rsidP="008B3C98">
      <w:p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Juhu! Eine Woche länger Ferien!!!!!! Oder doch nicht? Entspricht es der Wahrheit – oder ist es ein Gerücht?</w:t>
      </w:r>
      <w:r w:rsidR="008E31CB">
        <w:rPr>
          <w:rFonts w:asciiTheme="majorHAnsi" w:hAnsiTheme="majorHAnsi" w:cstheme="majorHAnsi"/>
        </w:rPr>
        <w:t xml:space="preserve"> Na ja, solange wir Frau Direktor nicht selbst fragen, werden wir dies wohl nicht herausfinden.</w:t>
      </w:r>
    </w:p>
    <w:p w14:paraId="784EB607" w14:textId="77777777" w:rsidR="00A76A96" w:rsidRDefault="00A76A96" w:rsidP="008B3C98">
      <w:pPr>
        <w:spacing w:line="276" w:lineRule="auto"/>
        <w:jc w:val="both"/>
        <w:rPr>
          <w:rFonts w:asciiTheme="majorHAnsi" w:hAnsiTheme="majorHAnsi" w:cstheme="majorHAnsi"/>
        </w:rPr>
      </w:pPr>
    </w:p>
    <w:p w14:paraId="3FD7E2E6" w14:textId="557A721F" w:rsidR="008E31CB" w:rsidRDefault="008E31CB" w:rsidP="008B3C98">
      <w:p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Was uns aber weit mehr interessiert ist…. Wie schnell breitet sich ein Gerücht aus? Wie lange braucht es, dass alle in der Schule von der Ferienverlängerung durch WEITERSAG</w:t>
      </w:r>
      <w:r w:rsidR="00A76A96">
        <w:rPr>
          <w:rFonts w:asciiTheme="majorHAnsi" w:hAnsiTheme="majorHAnsi" w:cstheme="majorHAnsi"/>
        </w:rPr>
        <w:t>E</w:t>
      </w:r>
      <w:r>
        <w:rPr>
          <w:rFonts w:asciiTheme="majorHAnsi" w:hAnsiTheme="majorHAnsi" w:cstheme="majorHAnsi"/>
        </w:rPr>
        <w:t>N erfahren? We</w:t>
      </w:r>
      <w:r w:rsidR="00A76A96">
        <w:rPr>
          <w:rFonts w:asciiTheme="majorHAnsi" w:hAnsiTheme="majorHAnsi" w:cstheme="majorHAnsi"/>
        </w:rPr>
        <w:t>lche Kommunikationskanäle würdet</w:t>
      </w:r>
      <w:r>
        <w:rPr>
          <w:rFonts w:asciiTheme="majorHAnsi" w:hAnsiTheme="majorHAnsi" w:cstheme="majorHAnsi"/>
        </w:rPr>
        <w:t xml:space="preserve"> ihr noch benutzen? </w:t>
      </w:r>
      <w:proofErr w:type="spellStart"/>
      <w:r>
        <w:rPr>
          <w:rFonts w:asciiTheme="majorHAnsi" w:hAnsiTheme="majorHAnsi" w:cstheme="majorHAnsi"/>
        </w:rPr>
        <w:t>Social</w:t>
      </w:r>
      <w:proofErr w:type="spellEnd"/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asciiTheme="majorHAnsi" w:hAnsiTheme="majorHAnsi" w:cstheme="majorHAnsi"/>
        </w:rPr>
        <w:t>medias</w:t>
      </w:r>
      <w:proofErr w:type="spellEnd"/>
      <w:r>
        <w:rPr>
          <w:rFonts w:asciiTheme="majorHAnsi" w:hAnsiTheme="majorHAnsi" w:cstheme="majorHAnsi"/>
        </w:rPr>
        <w:t xml:space="preserve"> vielleicht?</w:t>
      </w:r>
    </w:p>
    <w:p w14:paraId="7292FB9A" w14:textId="77777777" w:rsidR="008E31CB" w:rsidRDefault="008E31CB" w:rsidP="008B3C98">
      <w:pPr>
        <w:spacing w:line="276" w:lineRule="auto"/>
        <w:jc w:val="both"/>
        <w:rPr>
          <w:rFonts w:asciiTheme="majorHAnsi" w:hAnsiTheme="majorHAnsi" w:cstheme="majorHAnsi"/>
        </w:rPr>
      </w:pPr>
    </w:p>
    <w:p w14:paraId="0BCB2FAB" w14:textId="3C5FDFB9" w:rsidR="008E31CB" w:rsidRDefault="00A76A96" w:rsidP="008B3C98">
      <w:pPr>
        <w:spacing w:line="276" w:lineRule="auto"/>
        <w:jc w:val="both"/>
        <w:rPr>
          <w:rFonts w:asciiTheme="majorHAnsi" w:hAnsiTheme="majorHAnsi" w:cstheme="majorHAnsi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7888F0A0" wp14:editId="4CF8677F">
            <wp:simplePos x="0" y="0"/>
            <wp:positionH relativeFrom="column">
              <wp:posOffset>4166235</wp:posOffset>
            </wp:positionH>
            <wp:positionV relativeFrom="paragraph">
              <wp:posOffset>0</wp:posOffset>
            </wp:positionV>
            <wp:extent cx="2175510" cy="2247265"/>
            <wp:effectExtent l="0" t="0" r="0" b="635"/>
            <wp:wrapTight wrapText="bothSides">
              <wp:wrapPolygon edited="0">
                <wp:start x="10592" y="183"/>
                <wp:lineTo x="5485" y="3296"/>
                <wp:lineTo x="4729" y="4028"/>
                <wp:lineTo x="2459" y="6409"/>
                <wp:lineTo x="1135" y="9338"/>
                <wp:lineTo x="946" y="12268"/>
                <wp:lineTo x="1702" y="15198"/>
                <wp:lineTo x="3594" y="18127"/>
                <wp:lineTo x="3783" y="18860"/>
                <wp:lineTo x="8701" y="21057"/>
                <wp:lineTo x="10403" y="21423"/>
                <wp:lineTo x="11349" y="21423"/>
                <wp:lineTo x="13429" y="21057"/>
                <wp:lineTo x="18725" y="18860"/>
                <wp:lineTo x="18725" y="18127"/>
                <wp:lineTo x="20616" y="15198"/>
                <wp:lineTo x="21184" y="12268"/>
                <wp:lineTo x="21184" y="9338"/>
                <wp:lineTo x="19860" y="6409"/>
                <wp:lineTo x="17779" y="4394"/>
                <wp:lineTo x="16834" y="3113"/>
                <wp:lineTo x="14564" y="732"/>
                <wp:lineTo x="13807" y="183"/>
                <wp:lineTo x="10592" y="183"/>
              </wp:wrapPolygon>
            </wp:wrapTight>
            <wp:docPr id="5" name="Grafik 5" descr="https://www.et-toi.be/wp-content/uploads/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et-toi.be/wp-content/uploads/r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224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31CB">
        <w:rPr>
          <w:rFonts w:asciiTheme="majorHAnsi" w:hAnsiTheme="majorHAnsi" w:cstheme="majorHAnsi"/>
        </w:rPr>
        <w:t>Simuliert – mit der Hand oder am Computer eine mögliche Ausbreitung des Gerüchts – an unserer Schule, in der Stadt Bozen, in unserem Land Südtirol. Wovon hängt die Geschwindigkeit der Ausbreitung ab? Wie könnt ihr sie beeinflussen?</w:t>
      </w:r>
      <w:r w:rsidRPr="00A76A96">
        <w:rPr>
          <w:noProof/>
          <w:lang w:eastAsia="de-DE"/>
        </w:rPr>
        <w:t xml:space="preserve"> </w:t>
      </w:r>
    </w:p>
    <w:p w14:paraId="7B2454FA" w14:textId="77777777" w:rsidR="008E31CB" w:rsidRDefault="008E31CB" w:rsidP="008B3C98">
      <w:pPr>
        <w:spacing w:line="276" w:lineRule="auto"/>
        <w:jc w:val="both"/>
        <w:rPr>
          <w:rFonts w:asciiTheme="majorHAnsi" w:hAnsiTheme="majorHAnsi" w:cstheme="majorHAnsi"/>
        </w:rPr>
      </w:pPr>
    </w:p>
    <w:p w14:paraId="26A85196" w14:textId="5578EA39" w:rsidR="008E31CB" w:rsidRDefault="008E31CB" w:rsidP="008B3C98">
      <w:p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Ist es möglich</w:t>
      </w:r>
      <w:r w:rsidR="00A76A96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ein Gerücht in 7 Tagen um die Welt zu schicken, also die gesamte Weltbevölkerung davon in Kenntnis zu setzen?</w:t>
      </w:r>
    </w:p>
    <w:p w14:paraId="12B877D3" w14:textId="77777777" w:rsidR="008E31CB" w:rsidRDefault="008E31CB" w:rsidP="008B3C98">
      <w:pPr>
        <w:spacing w:line="276" w:lineRule="auto"/>
        <w:jc w:val="both"/>
        <w:rPr>
          <w:rFonts w:asciiTheme="majorHAnsi" w:hAnsiTheme="majorHAnsi" w:cstheme="majorHAnsi"/>
        </w:rPr>
      </w:pPr>
    </w:p>
    <w:p w14:paraId="7EAA25F2" w14:textId="77777777" w:rsidR="00A76A96" w:rsidRDefault="00A76A96" w:rsidP="008B3C98">
      <w:pPr>
        <w:spacing w:line="276" w:lineRule="auto"/>
        <w:jc w:val="both"/>
        <w:rPr>
          <w:rFonts w:asciiTheme="majorHAnsi" w:hAnsiTheme="majorHAnsi" w:cstheme="majorHAnsi"/>
        </w:rPr>
      </w:pPr>
    </w:p>
    <w:p w14:paraId="5BB17434" w14:textId="77777777" w:rsidR="008B3C98" w:rsidRPr="00F26EF0" w:rsidRDefault="008B3C98" w:rsidP="008B3C98">
      <w:pPr>
        <w:spacing w:line="276" w:lineRule="auto"/>
        <w:jc w:val="both"/>
        <w:rPr>
          <w:rFonts w:asciiTheme="majorHAnsi" w:hAnsiTheme="majorHAnsi" w:cstheme="majorHAnsi"/>
        </w:rPr>
      </w:pPr>
    </w:p>
    <w:p w14:paraId="607EBB69" w14:textId="77777777" w:rsidR="00A76A96" w:rsidRDefault="00A76A96" w:rsidP="00720987">
      <w:pPr>
        <w:spacing w:line="276" w:lineRule="auto"/>
        <w:jc w:val="both"/>
        <w:rPr>
          <w:rFonts w:asciiTheme="majorHAnsi" w:hAnsiTheme="majorHAnsi" w:cstheme="majorHAnsi"/>
        </w:rPr>
      </w:pPr>
    </w:p>
    <w:p w14:paraId="78E886C7" w14:textId="77777777" w:rsidR="00A76A96" w:rsidRDefault="00A76A96" w:rsidP="00720987">
      <w:pPr>
        <w:spacing w:line="276" w:lineRule="auto"/>
        <w:jc w:val="both"/>
        <w:rPr>
          <w:rFonts w:asciiTheme="majorHAnsi" w:hAnsiTheme="majorHAnsi" w:cstheme="majorHAnsi"/>
        </w:rPr>
      </w:pPr>
    </w:p>
    <w:p w14:paraId="0B87861E" w14:textId="77777777" w:rsidR="00A76A96" w:rsidRDefault="00A76A96" w:rsidP="00720987">
      <w:pPr>
        <w:spacing w:line="276" w:lineRule="auto"/>
        <w:jc w:val="both"/>
        <w:rPr>
          <w:rFonts w:asciiTheme="majorHAnsi" w:hAnsiTheme="majorHAnsi" w:cstheme="majorHAnsi"/>
        </w:rPr>
      </w:pPr>
    </w:p>
    <w:p w14:paraId="5D221E32" w14:textId="1861F8A7" w:rsidR="00726B81" w:rsidRPr="00F26EF0" w:rsidRDefault="00726B81" w:rsidP="00720987">
      <w:pPr>
        <w:spacing w:line="276" w:lineRule="auto"/>
        <w:jc w:val="both"/>
        <w:rPr>
          <w:rFonts w:asciiTheme="majorHAnsi" w:hAnsiTheme="majorHAnsi" w:cstheme="majorHAnsi"/>
        </w:rPr>
      </w:pPr>
      <w:bookmarkStart w:id="0" w:name="_GoBack"/>
      <w:bookmarkEnd w:id="0"/>
      <w:r w:rsidRPr="00F26EF0">
        <w:rPr>
          <w:rFonts w:asciiTheme="majorHAnsi" w:hAnsiTheme="majorHAnsi" w:cstheme="majorHAnsi"/>
        </w:rPr>
        <w:t>Folgende Fragen</w:t>
      </w:r>
      <w:r w:rsidR="008E0245" w:rsidRPr="00F26EF0">
        <w:rPr>
          <w:rFonts w:asciiTheme="majorHAnsi" w:hAnsiTheme="majorHAnsi" w:cstheme="majorHAnsi"/>
        </w:rPr>
        <w:t xml:space="preserve"> </w:t>
      </w:r>
      <w:r w:rsidRPr="00F26EF0">
        <w:rPr>
          <w:rFonts w:asciiTheme="majorHAnsi" w:hAnsiTheme="majorHAnsi" w:cstheme="majorHAnsi"/>
        </w:rPr>
        <w:t xml:space="preserve">können euch beim Lösen der Aufgabe </w:t>
      </w:r>
      <w:r w:rsidR="00715657" w:rsidRPr="00F26EF0">
        <w:rPr>
          <w:rFonts w:asciiTheme="majorHAnsi" w:hAnsiTheme="majorHAnsi" w:cstheme="majorHAnsi"/>
        </w:rPr>
        <w:t>behilflich sein</w:t>
      </w:r>
      <w:r w:rsidRPr="00F26EF0">
        <w:rPr>
          <w:rFonts w:asciiTheme="majorHAnsi" w:hAnsiTheme="majorHAnsi" w:cstheme="majorHAnsi"/>
        </w:rPr>
        <w:t>:</w:t>
      </w:r>
      <w:r w:rsidR="00F42F1A">
        <w:rPr>
          <w:rFonts w:asciiTheme="majorHAnsi" w:hAnsiTheme="majorHAnsi" w:cstheme="majorHAnsi"/>
        </w:rPr>
        <w:t xml:space="preserve"> </w:t>
      </w:r>
    </w:p>
    <w:p w14:paraId="51C8AAE7" w14:textId="77777777" w:rsidR="00F42F1A" w:rsidRDefault="00F42F1A" w:rsidP="00715657">
      <w:pPr>
        <w:pStyle w:val="Listenabsatz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Überlegt, wem und wie vielen ihr persönlich das Gerücht weitererzählen würdet. Wie könnt ihr die Ausbreitung eines Gerüchts beschreiben? Skizziert ein qualitatives Diagramm und beschreibt es mit euren Worten.</w:t>
      </w:r>
    </w:p>
    <w:p w14:paraId="7D6161FD" w14:textId="1180B176" w:rsidR="00726B81" w:rsidRDefault="00F42F1A" w:rsidP="00715657">
      <w:pPr>
        <w:pStyle w:val="Listenabsatz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Bisher habt ihr von linearem und exponentiellem Wachstum gehört. Informiert euch im Internet, ob es noch andere Fo</w:t>
      </w:r>
      <w:r w:rsidR="00A76A96">
        <w:rPr>
          <w:rFonts w:asciiTheme="majorHAnsi" w:hAnsiTheme="majorHAnsi" w:cstheme="majorHAnsi"/>
        </w:rPr>
        <w:t>rmen des Wachstums gibt, die den</w:t>
      </w:r>
      <w:r>
        <w:rPr>
          <w:rFonts w:asciiTheme="majorHAnsi" w:hAnsiTheme="majorHAnsi" w:cstheme="majorHAnsi"/>
        </w:rPr>
        <w:t xml:space="preserve"> Verlauf der Ausbreitung eines Gerüchts besser abbilden können. </w:t>
      </w:r>
    </w:p>
    <w:p w14:paraId="41CED1E3" w14:textId="17728E49" w:rsidR="008E31CB" w:rsidRDefault="008E31CB" w:rsidP="00715657">
      <w:pPr>
        <w:pStyle w:val="Listenabsatz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Testet verschiedene Wachstumsfunktionen mit Excel und/oder </w:t>
      </w:r>
      <w:proofErr w:type="spellStart"/>
      <w:r>
        <w:rPr>
          <w:rFonts w:asciiTheme="majorHAnsi" w:hAnsiTheme="majorHAnsi" w:cstheme="majorHAnsi"/>
        </w:rPr>
        <w:t>Geogebra</w:t>
      </w:r>
      <w:proofErr w:type="spellEnd"/>
      <w:r>
        <w:rPr>
          <w:rFonts w:asciiTheme="majorHAnsi" w:hAnsiTheme="majorHAnsi" w:cstheme="majorHAnsi"/>
        </w:rPr>
        <w:t xml:space="preserve"> aus. Vergleicht sie, verändert eure Annahmen und dokumentiert die Auswirkungen.</w:t>
      </w:r>
    </w:p>
    <w:p w14:paraId="3D811734" w14:textId="3CEC2F3F" w:rsidR="00F42F1A" w:rsidRPr="008B3C98" w:rsidRDefault="00F42F1A" w:rsidP="008B3C98">
      <w:pPr>
        <w:pStyle w:val="Listenabsatz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Wie stark beeinflussen Soziale Medien die Geschwindigkeit der Ausbreitung eines Gerüchtes?</w:t>
      </w:r>
      <w:r w:rsidR="008B3C98">
        <w:rPr>
          <w:rFonts w:asciiTheme="majorHAnsi" w:hAnsiTheme="majorHAnsi" w:cstheme="majorHAnsi"/>
        </w:rPr>
        <w:t xml:space="preserve"> </w:t>
      </w:r>
      <w:r w:rsidRPr="008B3C98">
        <w:rPr>
          <w:rFonts w:asciiTheme="majorHAnsi" w:hAnsiTheme="majorHAnsi" w:cstheme="majorHAnsi"/>
        </w:rPr>
        <w:t xml:space="preserve">Findet ihr </w:t>
      </w:r>
      <w:r w:rsidR="008B3C98">
        <w:rPr>
          <w:rFonts w:asciiTheme="majorHAnsi" w:hAnsiTheme="majorHAnsi" w:cstheme="majorHAnsi"/>
        </w:rPr>
        <w:t xml:space="preserve">dementsprechend </w:t>
      </w:r>
      <w:r w:rsidRPr="008B3C98">
        <w:rPr>
          <w:rFonts w:asciiTheme="majorHAnsi" w:hAnsiTheme="majorHAnsi" w:cstheme="majorHAnsi"/>
        </w:rPr>
        <w:t xml:space="preserve">den Lohn, den </w:t>
      </w:r>
      <w:proofErr w:type="spellStart"/>
      <w:r w:rsidRPr="008B3C98">
        <w:rPr>
          <w:rFonts w:asciiTheme="majorHAnsi" w:hAnsiTheme="majorHAnsi" w:cstheme="majorHAnsi"/>
        </w:rPr>
        <w:t>Influencer</w:t>
      </w:r>
      <w:proofErr w:type="spellEnd"/>
      <w:r w:rsidRPr="008B3C98">
        <w:rPr>
          <w:rFonts w:asciiTheme="majorHAnsi" w:hAnsiTheme="majorHAnsi" w:cstheme="majorHAnsi"/>
        </w:rPr>
        <w:t xml:space="preserve"> verdienen, berechtigt?</w:t>
      </w:r>
    </w:p>
    <w:p w14:paraId="1C8CAE81" w14:textId="77777777" w:rsidR="00F42F1A" w:rsidRDefault="00F42F1A" w:rsidP="008B3C98">
      <w:pPr>
        <w:pStyle w:val="Listenabsatz"/>
        <w:spacing w:line="276" w:lineRule="auto"/>
        <w:jc w:val="both"/>
        <w:rPr>
          <w:rFonts w:asciiTheme="majorHAnsi" w:hAnsiTheme="majorHAnsi" w:cstheme="majorHAnsi"/>
        </w:rPr>
      </w:pPr>
    </w:p>
    <w:p w14:paraId="20C931FB" w14:textId="77777777" w:rsidR="008E31CB" w:rsidRDefault="008E31CB" w:rsidP="008B3C98">
      <w:pPr>
        <w:pStyle w:val="Listenabsatz"/>
        <w:spacing w:line="276" w:lineRule="auto"/>
        <w:jc w:val="both"/>
        <w:rPr>
          <w:rFonts w:asciiTheme="majorHAnsi" w:hAnsiTheme="majorHAnsi" w:cstheme="majorHAnsi"/>
        </w:rPr>
      </w:pPr>
    </w:p>
    <w:p w14:paraId="618F2B25" w14:textId="3E8F780A" w:rsidR="008E31CB" w:rsidRDefault="008E31CB" w:rsidP="008B3C98">
      <w:pPr>
        <w:pStyle w:val="Listenabsatz"/>
        <w:spacing w:line="276" w:lineRule="auto"/>
        <w:jc w:val="both"/>
        <w:rPr>
          <w:rFonts w:asciiTheme="majorHAnsi" w:hAnsiTheme="majorHAnsi" w:cstheme="majorHAnsi"/>
        </w:rPr>
      </w:pPr>
    </w:p>
    <w:p w14:paraId="4C7716CA" w14:textId="77777777" w:rsidR="008E31CB" w:rsidRDefault="008E31CB" w:rsidP="008B3C98">
      <w:pPr>
        <w:pStyle w:val="Listenabsatz"/>
        <w:spacing w:line="276" w:lineRule="auto"/>
        <w:jc w:val="both"/>
        <w:rPr>
          <w:rFonts w:asciiTheme="majorHAnsi" w:hAnsiTheme="majorHAnsi" w:cstheme="majorHAnsi"/>
        </w:rPr>
      </w:pPr>
    </w:p>
    <w:sectPr w:rsidR="008E31CB" w:rsidSect="00D44CBF">
      <w:footerReference w:type="default" r:id="rId10"/>
      <w:pgSz w:w="11900" w:h="16840"/>
      <w:pgMar w:top="709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C77B8" w14:textId="77777777" w:rsidR="00B37A50" w:rsidRDefault="00B37A50" w:rsidP="00D44CBF">
      <w:r>
        <w:separator/>
      </w:r>
    </w:p>
  </w:endnote>
  <w:endnote w:type="continuationSeparator" w:id="0">
    <w:p w14:paraId="44E65F1D" w14:textId="77777777" w:rsidR="00B37A50" w:rsidRDefault="00B37A50" w:rsidP="00D4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venir Heavy">
    <w:altName w:val="Trebuchet MS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C6F00" w14:textId="05FB968D" w:rsidR="00D44CBF" w:rsidRPr="00D44CBF" w:rsidRDefault="00D44CBF" w:rsidP="00D44CBF">
    <w:pPr>
      <w:pStyle w:val="Fuzeile"/>
      <w:jc w:val="center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F6125E" w14:textId="77777777" w:rsidR="00B37A50" w:rsidRDefault="00B37A50" w:rsidP="00D44CBF">
      <w:r>
        <w:separator/>
      </w:r>
    </w:p>
  </w:footnote>
  <w:footnote w:type="continuationSeparator" w:id="0">
    <w:p w14:paraId="216A0DD0" w14:textId="77777777" w:rsidR="00B37A50" w:rsidRDefault="00B37A50" w:rsidP="00D44C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9638B"/>
    <w:multiLevelType w:val="hybridMultilevel"/>
    <w:tmpl w:val="0D222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E5478"/>
    <w:multiLevelType w:val="hybridMultilevel"/>
    <w:tmpl w:val="7D943B44"/>
    <w:lvl w:ilvl="0" w:tplc="2B0E42A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30B59"/>
    <w:multiLevelType w:val="hybridMultilevel"/>
    <w:tmpl w:val="3006B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F6A26"/>
    <w:multiLevelType w:val="hybridMultilevel"/>
    <w:tmpl w:val="070CC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E8406C"/>
    <w:multiLevelType w:val="hybridMultilevel"/>
    <w:tmpl w:val="4CF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F10AE"/>
    <w:multiLevelType w:val="hybridMultilevel"/>
    <w:tmpl w:val="2AECE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3336A2"/>
    <w:multiLevelType w:val="hybridMultilevel"/>
    <w:tmpl w:val="3C20EF36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7727745C"/>
    <w:multiLevelType w:val="hybridMultilevel"/>
    <w:tmpl w:val="919CAD08"/>
    <w:lvl w:ilvl="0" w:tplc="2B0E42AA">
      <w:start w:val="1"/>
      <w:numFmt w:val="decimal"/>
      <w:lvlText w:val="%1.)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4B0"/>
    <w:rsid w:val="0001363E"/>
    <w:rsid w:val="0002529B"/>
    <w:rsid w:val="000746B4"/>
    <w:rsid w:val="000802A6"/>
    <w:rsid w:val="000B322B"/>
    <w:rsid w:val="00131DC6"/>
    <w:rsid w:val="00133A65"/>
    <w:rsid w:val="00182D48"/>
    <w:rsid w:val="001E1E51"/>
    <w:rsid w:val="001F2B26"/>
    <w:rsid w:val="00224861"/>
    <w:rsid w:val="00282744"/>
    <w:rsid w:val="00354A4D"/>
    <w:rsid w:val="003B3F6A"/>
    <w:rsid w:val="00400399"/>
    <w:rsid w:val="004104B0"/>
    <w:rsid w:val="00455D31"/>
    <w:rsid w:val="00491D56"/>
    <w:rsid w:val="00491F08"/>
    <w:rsid w:val="004C08BB"/>
    <w:rsid w:val="004C319A"/>
    <w:rsid w:val="005340CC"/>
    <w:rsid w:val="005841C3"/>
    <w:rsid w:val="0058677E"/>
    <w:rsid w:val="005D78D5"/>
    <w:rsid w:val="005E32F8"/>
    <w:rsid w:val="00625BD8"/>
    <w:rsid w:val="006F19CB"/>
    <w:rsid w:val="006F7265"/>
    <w:rsid w:val="00715657"/>
    <w:rsid w:val="00720987"/>
    <w:rsid w:val="00726B81"/>
    <w:rsid w:val="00752031"/>
    <w:rsid w:val="007E3E0F"/>
    <w:rsid w:val="00804E1D"/>
    <w:rsid w:val="00805DB7"/>
    <w:rsid w:val="0081462C"/>
    <w:rsid w:val="00822086"/>
    <w:rsid w:val="00853268"/>
    <w:rsid w:val="00897276"/>
    <w:rsid w:val="008B3C98"/>
    <w:rsid w:val="008E0245"/>
    <w:rsid w:val="008E31CB"/>
    <w:rsid w:val="009434F1"/>
    <w:rsid w:val="00A00326"/>
    <w:rsid w:val="00A0114F"/>
    <w:rsid w:val="00A3662A"/>
    <w:rsid w:val="00A37DD9"/>
    <w:rsid w:val="00A42EA0"/>
    <w:rsid w:val="00A76A96"/>
    <w:rsid w:val="00AB5A67"/>
    <w:rsid w:val="00AB64CA"/>
    <w:rsid w:val="00AD0849"/>
    <w:rsid w:val="00B03660"/>
    <w:rsid w:val="00B37A50"/>
    <w:rsid w:val="00B56E21"/>
    <w:rsid w:val="00BB01FE"/>
    <w:rsid w:val="00BF41A8"/>
    <w:rsid w:val="00BF62A2"/>
    <w:rsid w:val="00C427C1"/>
    <w:rsid w:val="00C672BE"/>
    <w:rsid w:val="00CC6FE9"/>
    <w:rsid w:val="00D17C33"/>
    <w:rsid w:val="00D44CBF"/>
    <w:rsid w:val="00DC3F2C"/>
    <w:rsid w:val="00DC6AA9"/>
    <w:rsid w:val="00DE3EEA"/>
    <w:rsid w:val="00E22FE2"/>
    <w:rsid w:val="00E676F4"/>
    <w:rsid w:val="00E75FD9"/>
    <w:rsid w:val="00EB6792"/>
    <w:rsid w:val="00EE2B09"/>
    <w:rsid w:val="00F14336"/>
    <w:rsid w:val="00F26EF0"/>
    <w:rsid w:val="00F42F1A"/>
    <w:rsid w:val="00F62B12"/>
    <w:rsid w:val="00FF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829132"/>
  <w14:defaultImageDpi w14:val="300"/>
  <w15:docId w15:val="{8A2F4202-AECB-4B93-9AA5-FE4C0E5C1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3B3F6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ntertitel">
    <w:name w:val="Subtitle"/>
    <w:basedOn w:val="Standard"/>
    <w:next w:val="Standard"/>
    <w:link w:val="UntertitelZchn"/>
    <w:uiPriority w:val="11"/>
    <w:qFormat/>
    <w:rsid w:val="00A3662A"/>
    <w:pPr>
      <w:numPr>
        <w:ilvl w:val="1"/>
      </w:numPr>
    </w:pPr>
    <w:rPr>
      <w:rFonts w:ascii="Avenir Heavy" w:eastAsiaTheme="majorEastAsia" w:hAnsi="Avenir Heavy" w:cstheme="majorBidi"/>
      <w:iCs/>
      <w:spacing w:val="15"/>
      <w:sz w:val="4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3662A"/>
    <w:rPr>
      <w:rFonts w:ascii="Avenir Heavy" w:eastAsiaTheme="majorEastAsia" w:hAnsi="Avenir Heavy" w:cstheme="majorBidi"/>
      <w:iCs/>
      <w:spacing w:val="15"/>
      <w:sz w:val="40"/>
    </w:rPr>
  </w:style>
  <w:style w:type="paragraph" w:styleId="Listenabsatz">
    <w:name w:val="List Paragraph"/>
    <w:basedOn w:val="Standard"/>
    <w:uiPriority w:val="34"/>
    <w:qFormat/>
    <w:rsid w:val="00805DB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B3F6A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Absatz-Standardschriftart"/>
    <w:uiPriority w:val="99"/>
    <w:unhideWhenUsed/>
    <w:rsid w:val="003B3F6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04E1D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677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677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44CBF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4CBF"/>
  </w:style>
  <w:style w:type="paragraph" w:styleId="Fuzeile">
    <w:name w:val="footer"/>
    <w:basedOn w:val="Standard"/>
    <w:link w:val="FuzeileZchn"/>
    <w:uiPriority w:val="99"/>
    <w:unhideWhenUsed/>
    <w:rsid w:val="00D44CBF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4CBF"/>
  </w:style>
  <w:style w:type="character" w:styleId="Fett">
    <w:name w:val="Strong"/>
    <w:basedOn w:val="Absatz-Standardschriftart"/>
    <w:uiPriority w:val="22"/>
    <w:qFormat/>
    <w:rsid w:val="00182D48"/>
    <w:rPr>
      <w:b/>
      <w:bCs/>
    </w:rPr>
  </w:style>
  <w:style w:type="paragraph" w:styleId="Beschriftung">
    <w:name w:val="caption"/>
    <w:basedOn w:val="Standard"/>
    <w:next w:val="Standard"/>
    <w:uiPriority w:val="35"/>
    <w:unhideWhenUsed/>
    <w:qFormat/>
    <w:rsid w:val="00F26EF0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8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2D8A8C-F0C3-4C7D-A84C-6DEA09D4F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Wachter</dc:creator>
  <cp:keywords/>
  <dc:description/>
  <cp:lastModifiedBy>Microsoft-Konto</cp:lastModifiedBy>
  <cp:revision>6</cp:revision>
  <dcterms:created xsi:type="dcterms:W3CDTF">2022-03-11T07:38:00Z</dcterms:created>
  <dcterms:modified xsi:type="dcterms:W3CDTF">2022-03-11T14:16:00Z</dcterms:modified>
</cp:coreProperties>
</file>